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51C6F1" w14:textId="013E0DD9" w:rsidR="009F0217" w:rsidRPr="000E551D" w:rsidRDefault="009F0217" w:rsidP="00E313FE">
      <w:pPr>
        <w:widowControl/>
        <w:spacing w:line="240" w:lineRule="auto"/>
        <w:ind w:firstLineChars="0" w:firstLine="0"/>
        <w:jc w:val="center"/>
        <w:rPr>
          <w:b/>
          <w:bCs/>
          <w:sz w:val="20"/>
          <w:szCs w:val="20"/>
        </w:rPr>
      </w:pPr>
      <w:r w:rsidRPr="000E551D">
        <w:rPr>
          <w:b/>
          <w:bCs/>
          <w:sz w:val="20"/>
          <w:szCs w:val="20"/>
        </w:rPr>
        <w:t xml:space="preserve">Supplementary </w:t>
      </w:r>
      <w:r w:rsidR="00DF79A6">
        <w:rPr>
          <w:b/>
          <w:bCs/>
          <w:sz w:val="20"/>
          <w:szCs w:val="20"/>
        </w:rPr>
        <w:t>F</w:t>
      </w:r>
      <w:r w:rsidR="007A26B8">
        <w:rPr>
          <w:rFonts w:hint="eastAsia"/>
          <w:b/>
          <w:bCs/>
          <w:sz w:val="20"/>
          <w:szCs w:val="20"/>
        </w:rPr>
        <w:t>ile</w:t>
      </w:r>
      <w:r w:rsidR="003B4498">
        <w:rPr>
          <w:rFonts w:hint="eastAsia"/>
          <w:b/>
          <w:bCs/>
          <w:sz w:val="20"/>
          <w:szCs w:val="20"/>
        </w:rPr>
        <w:t>s</w:t>
      </w:r>
    </w:p>
    <w:p w14:paraId="2ECB361D" w14:textId="77777777" w:rsidR="009F0217" w:rsidRPr="0012268C" w:rsidRDefault="009F0217" w:rsidP="00E313FE">
      <w:pPr>
        <w:widowControl/>
        <w:spacing w:line="240" w:lineRule="auto"/>
        <w:ind w:firstLineChars="0" w:firstLine="0"/>
        <w:jc w:val="center"/>
        <w:rPr>
          <w:b/>
          <w:bCs/>
          <w:sz w:val="20"/>
          <w:szCs w:val="20"/>
        </w:rPr>
      </w:pPr>
    </w:p>
    <w:p w14:paraId="459EC91A" w14:textId="77777777" w:rsidR="009F0217" w:rsidRPr="0012268C" w:rsidRDefault="009F0217" w:rsidP="009F0217">
      <w:pPr>
        <w:spacing w:line="360" w:lineRule="auto"/>
        <w:ind w:firstLineChars="0" w:firstLine="0"/>
        <w:jc w:val="center"/>
        <w:rPr>
          <w:rFonts w:eastAsia="华文楷体"/>
          <w:b/>
          <w:bCs/>
          <w:color w:val="000000" w:themeColor="text1"/>
          <w:sz w:val="20"/>
          <w:szCs w:val="20"/>
        </w:rPr>
      </w:pPr>
      <w:r w:rsidRPr="0012268C">
        <w:rPr>
          <w:rFonts w:eastAsia="华文楷体"/>
          <w:b/>
          <w:bCs/>
          <w:color w:val="000000" w:themeColor="text1"/>
          <w:sz w:val="20"/>
          <w:szCs w:val="20"/>
        </w:rPr>
        <w:t xml:space="preserve">Efficient anchoring of </w:t>
      </w:r>
      <w:r w:rsidRPr="0012268C">
        <w:rPr>
          <w:rFonts w:eastAsia="华文楷体"/>
          <w:b/>
          <w:bCs/>
          <w:i/>
          <w:iCs/>
          <w:color w:val="000000" w:themeColor="text1"/>
          <w:sz w:val="20"/>
          <w:szCs w:val="20"/>
        </w:rPr>
        <w:t>Erianthus</w:t>
      </w:r>
      <w:r w:rsidRPr="0012268C">
        <w:rPr>
          <w:rFonts w:eastAsia="华文楷体"/>
          <w:b/>
          <w:bCs/>
          <w:color w:val="000000" w:themeColor="text1"/>
          <w:sz w:val="20"/>
          <w:szCs w:val="20"/>
        </w:rPr>
        <w:t xml:space="preserve"> </w:t>
      </w:r>
      <w:r w:rsidRPr="0012268C">
        <w:rPr>
          <w:rFonts w:eastAsia="华文楷体"/>
          <w:b/>
          <w:bCs/>
          <w:i/>
          <w:color w:val="000000" w:themeColor="text1"/>
          <w:sz w:val="20"/>
          <w:szCs w:val="20"/>
        </w:rPr>
        <w:t>arundinaceus</w:t>
      </w:r>
      <w:r w:rsidRPr="0012268C">
        <w:rPr>
          <w:rFonts w:eastAsia="华文楷体"/>
          <w:b/>
          <w:bCs/>
          <w:color w:val="000000" w:themeColor="text1"/>
          <w:sz w:val="20"/>
          <w:szCs w:val="20"/>
        </w:rPr>
        <w:t xml:space="preserve"> chromatin introgressed into sugarcane by novel specific molecular markers</w:t>
      </w:r>
    </w:p>
    <w:p w14:paraId="7795C1E2" w14:textId="140BBD47" w:rsidR="009F0217" w:rsidRPr="0012268C" w:rsidRDefault="009F0217" w:rsidP="009F0217">
      <w:pPr>
        <w:spacing w:line="360" w:lineRule="auto"/>
        <w:ind w:firstLineChars="0" w:firstLine="0"/>
        <w:rPr>
          <w:rFonts w:eastAsia="Times New Roman"/>
          <w:b/>
          <w:bCs/>
          <w:sz w:val="20"/>
          <w:szCs w:val="20"/>
          <w:vertAlign w:val="superscript"/>
        </w:rPr>
      </w:pPr>
      <w:r w:rsidRPr="0012268C">
        <w:rPr>
          <w:rFonts w:eastAsia="Times New Roman"/>
          <w:b/>
          <w:bCs/>
          <w:sz w:val="20"/>
          <w:szCs w:val="20"/>
        </w:rPr>
        <w:t xml:space="preserve">Yongji </w:t>
      </w:r>
      <w:bookmarkStart w:id="0" w:name="OLE_LINK231"/>
      <w:bookmarkStart w:id="1" w:name="OLE_LINK238"/>
      <w:r w:rsidRPr="0012268C">
        <w:rPr>
          <w:rFonts w:eastAsia="Times New Roman"/>
          <w:b/>
          <w:bCs/>
          <w:sz w:val="20"/>
          <w:szCs w:val="20"/>
        </w:rPr>
        <w:t>Huang</w:t>
      </w:r>
      <w:r w:rsidRPr="0012268C">
        <w:rPr>
          <w:rFonts w:eastAsia="Times New Roman"/>
          <w:b/>
          <w:bCs/>
          <w:sz w:val="20"/>
          <w:szCs w:val="20"/>
          <w:vertAlign w:val="superscript"/>
        </w:rPr>
        <w:t>1</w:t>
      </w:r>
      <w:bookmarkEnd w:id="0"/>
      <w:bookmarkEnd w:id="1"/>
      <w:r w:rsidRPr="0012268C">
        <w:rPr>
          <w:rFonts w:eastAsia="Times New Roman"/>
          <w:b/>
          <w:bCs/>
          <w:sz w:val="20"/>
          <w:szCs w:val="20"/>
          <w:vertAlign w:val="superscript"/>
        </w:rPr>
        <w:t>†</w:t>
      </w:r>
      <w:r w:rsidRPr="0012268C">
        <w:rPr>
          <w:rFonts w:eastAsia="Times New Roman"/>
          <w:b/>
          <w:bCs/>
          <w:kern w:val="44"/>
          <w:sz w:val="20"/>
          <w:szCs w:val="20"/>
        </w:rPr>
        <w:t xml:space="preserve">, </w:t>
      </w:r>
      <w:r w:rsidRPr="0012268C">
        <w:rPr>
          <w:rFonts w:eastAsia="Times New Roman"/>
          <w:b/>
          <w:bCs/>
          <w:sz w:val="20"/>
          <w:szCs w:val="20"/>
        </w:rPr>
        <w:t>Jiayun Wu</w:t>
      </w:r>
      <w:r w:rsidRPr="0012268C">
        <w:rPr>
          <w:rFonts w:eastAsia="Times New Roman"/>
          <w:b/>
          <w:bCs/>
          <w:sz w:val="20"/>
          <w:szCs w:val="20"/>
          <w:vertAlign w:val="superscript"/>
        </w:rPr>
        <w:t>2†</w:t>
      </w:r>
      <w:r w:rsidRPr="0012268C">
        <w:rPr>
          <w:rFonts w:eastAsia="Times New Roman"/>
          <w:b/>
          <w:bCs/>
          <w:sz w:val="20"/>
          <w:szCs w:val="20"/>
        </w:rPr>
        <w:t>,</w:t>
      </w:r>
      <w:r w:rsidR="00585EEE" w:rsidRPr="0012268C">
        <w:rPr>
          <w:rFonts w:eastAsia="Times New Roman"/>
          <w:b/>
          <w:bCs/>
          <w:sz w:val="20"/>
          <w:szCs w:val="20"/>
        </w:rPr>
        <w:t xml:space="preserve"> Xueting Li</w:t>
      </w:r>
      <w:r w:rsidR="00585EEE" w:rsidRPr="0012268C">
        <w:rPr>
          <w:rFonts w:eastAsia="Times New Roman"/>
          <w:b/>
          <w:bCs/>
          <w:sz w:val="20"/>
          <w:szCs w:val="20"/>
          <w:vertAlign w:val="superscript"/>
        </w:rPr>
        <w:t>1</w:t>
      </w:r>
      <w:r w:rsidR="00585EEE" w:rsidRPr="0012268C">
        <w:rPr>
          <w:rFonts w:eastAsia="Times New Roman"/>
          <w:b/>
          <w:bCs/>
          <w:kern w:val="44"/>
          <w:sz w:val="20"/>
          <w:szCs w:val="20"/>
        </w:rPr>
        <w:t xml:space="preserve">, </w:t>
      </w:r>
      <w:r w:rsidRPr="0012268C">
        <w:rPr>
          <w:rFonts w:eastAsia="Times New Roman"/>
          <w:b/>
          <w:bCs/>
          <w:sz w:val="20"/>
          <w:szCs w:val="20"/>
        </w:rPr>
        <w:t>Fan Yu</w:t>
      </w:r>
      <w:r w:rsidRPr="0012268C">
        <w:rPr>
          <w:rFonts w:eastAsia="Times New Roman"/>
          <w:b/>
          <w:bCs/>
          <w:sz w:val="20"/>
          <w:szCs w:val="20"/>
          <w:vertAlign w:val="superscript"/>
        </w:rPr>
        <w:t>1</w:t>
      </w:r>
      <w:r w:rsidRPr="0012268C">
        <w:rPr>
          <w:rFonts w:eastAsia="Times New Roman"/>
          <w:b/>
          <w:bCs/>
          <w:sz w:val="20"/>
          <w:szCs w:val="20"/>
        </w:rPr>
        <w:t>,</w:t>
      </w:r>
      <w:r w:rsidR="00FB5CCE" w:rsidRPr="0012268C">
        <w:rPr>
          <w:rFonts w:eastAsia="Times New Roman"/>
          <w:b/>
          <w:bCs/>
          <w:kern w:val="44"/>
          <w:sz w:val="20"/>
          <w:szCs w:val="20"/>
        </w:rPr>
        <w:t xml:space="preserve"> </w:t>
      </w:r>
      <w:r w:rsidRPr="0012268C">
        <w:rPr>
          <w:rFonts w:eastAsia="Times New Roman"/>
          <w:b/>
          <w:bCs/>
          <w:sz w:val="20"/>
          <w:szCs w:val="20"/>
        </w:rPr>
        <w:t>Xuguang Hu</w:t>
      </w:r>
      <w:r w:rsidRPr="0012268C">
        <w:rPr>
          <w:rFonts w:eastAsia="Times New Roman"/>
          <w:b/>
          <w:bCs/>
          <w:sz w:val="20"/>
          <w:szCs w:val="20"/>
          <w:vertAlign w:val="superscript"/>
        </w:rPr>
        <w:t>1</w:t>
      </w:r>
      <w:r w:rsidRPr="0012268C">
        <w:rPr>
          <w:rFonts w:eastAsia="Times New Roman"/>
          <w:b/>
          <w:bCs/>
          <w:sz w:val="20"/>
          <w:szCs w:val="20"/>
        </w:rPr>
        <w:t>, Ling Luo</w:t>
      </w:r>
      <w:r w:rsidRPr="0012268C">
        <w:rPr>
          <w:rFonts w:eastAsia="Times New Roman"/>
          <w:b/>
          <w:bCs/>
          <w:sz w:val="20"/>
          <w:szCs w:val="20"/>
          <w:vertAlign w:val="superscript"/>
        </w:rPr>
        <w:t>1</w:t>
      </w:r>
      <w:r w:rsidRPr="0012268C">
        <w:rPr>
          <w:rFonts w:eastAsia="Times New Roman"/>
          <w:b/>
          <w:bCs/>
          <w:sz w:val="20"/>
          <w:szCs w:val="20"/>
        </w:rPr>
        <w:t>, Muqing Zhang</w:t>
      </w:r>
      <w:r w:rsidRPr="0012268C">
        <w:rPr>
          <w:rFonts w:eastAsia="Times New Roman"/>
          <w:b/>
          <w:bCs/>
          <w:sz w:val="20"/>
          <w:szCs w:val="20"/>
          <w:vertAlign w:val="superscript"/>
        </w:rPr>
        <w:t>3</w:t>
      </w:r>
      <w:r w:rsidRPr="0012268C">
        <w:rPr>
          <w:rFonts w:eastAsia="Times New Roman"/>
          <w:b/>
          <w:bCs/>
          <w:kern w:val="44"/>
          <w:sz w:val="20"/>
          <w:szCs w:val="20"/>
        </w:rPr>
        <w:t>,</w:t>
      </w:r>
      <w:r w:rsidRPr="0012268C">
        <w:rPr>
          <w:rFonts w:eastAsia="Times New Roman"/>
          <w:b/>
          <w:bCs/>
          <w:sz w:val="20"/>
          <w:szCs w:val="20"/>
        </w:rPr>
        <w:t xml:space="preserve"> Liangnian Xu</w:t>
      </w:r>
      <w:r w:rsidRPr="0012268C">
        <w:rPr>
          <w:rFonts w:eastAsia="Times New Roman"/>
          <w:b/>
          <w:bCs/>
          <w:sz w:val="20"/>
          <w:szCs w:val="20"/>
          <w:vertAlign w:val="superscript"/>
        </w:rPr>
        <w:t>1</w:t>
      </w:r>
      <w:r w:rsidRPr="0012268C">
        <w:rPr>
          <w:rFonts w:eastAsia="Times New Roman"/>
          <w:b/>
          <w:bCs/>
          <w:sz w:val="20"/>
          <w:szCs w:val="20"/>
        </w:rPr>
        <w:t>, Zuhu Deng</w:t>
      </w:r>
      <w:r w:rsidRPr="0012268C">
        <w:rPr>
          <w:rFonts w:eastAsia="Times New Roman"/>
          <w:b/>
          <w:bCs/>
          <w:sz w:val="20"/>
          <w:szCs w:val="20"/>
          <w:vertAlign w:val="superscript"/>
        </w:rPr>
        <w:t>1, 3, 4*</w:t>
      </w:r>
    </w:p>
    <w:p w14:paraId="473BFA54" w14:textId="77777777" w:rsidR="009F0217" w:rsidRPr="0012268C" w:rsidRDefault="009F0217" w:rsidP="004A25B0">
      <w:pPr>
        <w:spacing w:line="360" w:lineRule="auto"/>
        <w:ind w:firstLineChars="0" w:firstLine="0"/>
        <w:rPr>
          <w:rFonts w:eastAsia="Times New Roman"/>
          <w:bCs/>
          <w:kern w:val="44"/>
          <w:sz w:val="20"/>
          <w:szCs w:val="20"/>
        </w:rPr>
      </w:pPr>
      <w:r w:rsidRPr="0012268C">
        <w:rPr>
          <w:rFonts w:eastAsia="Times New Roman"/>
          <w:sz w:val="20"/>
          <w:szCs w:val="20"/>
          <w:vertAlign w:val="superscript"/>
        </w:rPr>
        <w:t>1</w:t>
      </w:r>
      <w:r w:rsidRPr="0012268C">
        <w:rPr>
          <w:rFonts w:eastAsia="Times New Roman"/>
          <w:sz w:val="20"/>
          <w:szCs w:val="20"/>
        </w:rPr>
        <w:t>National Engineering Research Center for Sugarcane, Fujian Agriculture and Forestry University, Fuzhou</w:t>
      </w:r>
      <w:r w:rsidRPr="0012268C">
        <w:rPr>
          <w:sz w:val="20"/>
          <w:szCs w:val="20"/>
        </w:rPr>
        <w:t>,</w:t>
      </w:r>
      <w:r w:rsidRPr="0012268C">
        <w:rPr>
          <w:rFonts w:eastAsia="Times New Roman"/>
          <w:sz w:val="20"/>
          <w:szCs w:val="20"/>
        </w:rPr>
        <w:t xml:space="preserve"> Fujian, China</w:t>
      </w:r>
    </w:p>
    <w:p w14:paraId="62FF52D6" w14:textId="77777777" w:rsidR="009F0217" w:rsidRPr="0012268C" w:rsidRDefault="009F0217" w:rsidP="004A25B0">
      <w:pPr>
        <w:spacing w:line="360" w:lineRule="auto"/>
        <w:ind w:firstLineChars="0" w:firstLine="0"/>
        <w:rPr>
          <w:rFonts w:eastAsia="Times New Roman"/>
          <w:sz w:val="20"/>
          <w:szCs w:val="20"/>
        </w:rPr>
      </w:pPr>
      <w:r w:rsidRPr="0012268C">
        <w:rPr>
          <w:rFonts w:eastAsia="Times New Roman"/>
          <w:sz w:val="20"/>
          <w:szCs w:val="20"/>
          <w:vertAlign w:val="superscript"/>
        </w:rPr>
        <w:t>2</w:t>
      </w:r>
      <w:r w:rsidRPr="0012268C">
        <w:rPr>
          <w:rFonts w:eastAsia="Times New Roman"/>
          <w:sz w:val="20"/>
          <w:szCs w:val="20"/>
        </w:rPr>
        <w:t>Guangdong Key Laboratory of Sugarcane Improvement and Biorefinery, Guangdong Provincial Bioengineering Institute, Guangzhou, China</w:t>
      </w:r>
    </w:p>
    <w:p w14:paraId="47FAF714" w14:textId="26B66D28" w:rsidR="00EF0125" w:rsidRPr="00014FC1" w:rsidRDefault="00EF0125" w:rsidP="00EF0125">
      <w:pPr>
        <w:spacing w:line="360" w:lineRule="auto"/>
        <w:ind w:firstLineChars="0" w:firstLine="0"/>
        <w:rPr>
          <w:rFonts w:eastAsia="Times New Roman"/>
          <w:sz w:val="20"/>
          <w:szCs w:val="20"/>
        </w:rPr>
      </w:pPr>
      <w:r w:rsidRPr="00014FC1">
        <w:rPr>
          <w:rFonts w:eastAsia="Times New Roman"/>
          <w:sz w:val="20"/>
          <w:szCs w:val="20"/>
          <w:vertAlign w:val="superscript"/>
        </w:rPr>
        <w:t>3</w:t>
      </w:r>
      <w:r w:rsidRPr="00014FC1">
        <w:rPr>
          <w:rFonts w:eastAsia="Times New Roman"/>
          <w:sz w:val="20"/>
          <w:szCs w:val="20"/>
        </w:rPr>
        <w:t>State Key Laboratory for Protection and Utilization of Subtropical Agro-bioresources</w:t>
      </w:r>
      <w:r w:rsidR="009C34DC">
        <w:rPr>
          <w:rFonts w:eastAsia="Times New Roman"/>
          <w:sz w:val="20"/>
          <w:szCs w:val="20"/>
        </w:rPr>
        <w:t>,</w:t>
      </w:r>
      <w:bookmarkStart w:id="2" w:name="_GoBack"/>
      <w:bookmarkEnd w:id="2"/>
      <w:r w:rsidRPr="00014FC1">
        <w:rPr>
          <w:rFonts w:eastAsia="Times New Roman"/>
          <w:sz w:val="20"/>
          <w:szCs w:val="20"/>
        </w:rPr>
        <w:t xml:space="preserve"> Guangxi University, Nanning, China</w:t>
      </w:r>
    </w:p>
    <w:p w14:paraId="11A4D546" w14:textId="77777777" w:rsidR="009F0217" w:rsidRPr="0012268C" w:rsidRDefault="009F0217" w:rsidP="004A25B0">
      <w:pPr>
        <w:spacing w:line="360" w:lineRule="auto"/>
        <w:ind w:firstLineChars="0" w:firstLine="0"/>
        <w:rPr>
          <w:rFonts w:eastAsia="Times New Roman"/>
          <w:sz w:val="20"/>
          <w:szCs w:val="20"/>
        </w:rPr>
      </w:pPr>
      <w:r w:rsidRPr="0012268C">
        <w:rPr>
          <w:rFonts w:eastAsia="Times New Roman"/>
          <w:sz w:val="20"/>
          <w:szCs w:val="20"/>
          <w:vertAlign w:val="superscript"/>
        </w:rPr>
        <w:t>4</w:t>
      </w:r>
      <w:r w:rsidRPr="0012268C">
        <w:rPr>
          <w:rFonts w:eastAsia="Times New Roman"/>
          <w:sz w:val="20"/>
          <w:szCs w:val="20"/>
        </w:rPr>
        <w:t>Key Lab of Sugarcane Biology and Genetic Breeding, Ministry of Agriculture, Fujian Agriculture and Forestry University, Fuzhou, China</w:t>
      </w:r>
    </w:p>
    <w:p w14:paraId="7B968C0F" w14:textId="77777777" w:rsidR="009F0217" w:rsidRPr="0012268C" w:rsidRDefault="009F0217" w:rsidP="00DC1182">
      <w:pPr>
        <w:spacing w:line="360" w:lineRule="auto"/>
        <w:ind w:firstLineChars="0" w:firstLine="0"/>
        <w:rPr>
          <w:rFonts w:eastAsia="Times New Roman"/>
          <w:sz w:val="20"/>
          <w:szCs w:val="20"/>
        </w:rPr>
      </w:pPr>
      <w:r w:rsidRPr="0012268C">
        <w:rPr>
          <w:rFonts w:eastAsia="Times New Roman"/>
          <w:sz w:val="20"/>
          <w:szCs w:val="20"/>
        </w:rPr>
        <w:t>† Equal contributors</w:t>
      </w:r>
    </w:p>
    <w:p w14:paraId="59880D0A" w14:textId="77777777" w:rsidR="009F0217" w:rsidRPr="0012268C" w:rsidRDefault="009F0217" w:rsidP="004A25B0">
      <w:pPr>
        <w:spacing w:line="360" w:lineRule="auto"/>
        <w:ind w:firstLineChars="0" w:firstLine="0"/>
        <w:rPr>
          <w:sz w:val="20"/>
          <w:szCs w:val="20"/>
        </w:rPr>
      </w:pPr>
      <w:r w:rsidRPr="0012268C">
        <w:rPr>
          <w:rFonts w:eastAsia="Times New Roman"/>
          <w:sz w:val="20"/>
          <w:szCs w:val="20"/>
        </w:rPr>
        <w:t xml:space="preserve">* Correspondence: </w:t>
      </w:r>
      <w:r w:rsidRPr="0012268C">
        <w:rPr>
          <w:rFonts w:eastAsia="Times New Roman"/>
          <w:sz w:val="20"/>
          <w:szCs w:val="20"/>
        </w:rPr>
        <w:br/>
        <w:t>Zuhu Deng</w:t>
      </w:r>
      <w:r w:rsidRPr="0012268C">
        <w:rPr>
          <w:rFonts w:eastAsia="Times New Roman"/>
          <w:sz w:val="20"/>
          <w:szCs w:val="20"/>
        </w:rPr>
        <w:br/>
        <w:t>dengzuhu@163.com</w:t>
      </w:r>
    </w:p>
    <w:p w14:paraId="6CE9DE35" w14:textId="77777777" w:rsidR="009F0217" w:rsidRPr="0012268C" w:rsidRDefault="009F0217" w:rsidP="00E313FE">
      <w:pPr>
        <w:widowControl/>
        <w:spacing w:line="240" w:lineRule="auto"/>
        <w:ind w:firstLineChars="0" w:firstLine="0"/>
        <w:jc w:val="center"/>
        <w:rPr>
          <w:rStyle w:val="fontstyle01"/>
          <w:rFonts w:ascii="Times New Roman" w:hAnsi="Times New Roman" w:hint="default"/>
          <w:b/>
          <w:bCs/>
          <w:color w:val="auto"/>
          <w:sz w:val="20"/>
          <w:szCs w:val="20"/>
        </w:rPr>
      </w:pPr>
    </w:p>
    <w:p w14:paraId="58E05976" w14:textId="77777777" w:rsidR="009F0217" w:rsidRPr="0012268C" w:rsidRDefault="009F0217" w:rsidP="00E313FE">
      <w:pPr>
        <w:widowControl/>
        <w:spacing w:line="240" w:lineRule="auto"/>
        <w:ind w:firstLineChars="0" w:firstLine="0"/>
        <w:jc w:val="center"/>
        <w:rPr>
          <w:rStyle w:val="fontstyle01"/>
          <w:rFonts w:ascii="Times New Roman" w:hAnsi="Times New Roman" w:hint="default"/>
          <w:b/>
          <w:bCs/>
          <w:color w:val="auto"/>
          <w:sz w:val="20"/>
          <w:szCs w:val="20"/>
        </w:rPr>
      </w:pPr>
    </w:p>
    <w:p w14:paraId="4FB74A00" w14:textId="1235D280" w:rsidR="00F725D5" w:rsidRPr="0012268C" w:rsidRDefault="00F725D5">
      <w:pPr>
        <w:widowControl/>
        <w:spacing w:line="240" w:lineRule="auto"/>
        <w:ind w:firstLineChars="0" w:firstLine="0"/>
        <w:jc w:val="left"/>
        <w:rPr>
          <w:rStyle w:val="fontstyle01"/>
          <w:rFonts w:ascii="Times New Roman" w:hAnsi="Times New Roman" w:hint="default"/>
          <w:b/>
          <w:bCs/>
          <w:color w:val="auto"/>
          <w:sz w:val="20"/>
          <w:szCs w:val="20"/>
        </w:rPr>
      </w:pPr>
      <w:r w:rsidRPr="0012268C">
        <w:rPr>
          <w:rStyle w:val="fontstyle01"/>
          <w:rFonts w:ascii="Times New Roman" w:hAnsi="Times New Roman" w:hint="default"/>
          <w:b/>
          <w:bCs/>
          <w:color w:val="auto"/>
          <w:sz w:val="20"/>
          <w:szCs w:val="20"/>
        </w:rPr>
        <w:br w:type="page"/>
      </w:r>
    </w:p>
    <w:p w14:paraId="3E15BC9D" w14:textId="31D4E739" w:rsidR="00176D10" w:rsidRPr="0012268C" w:rsidRDefault="00176D10" w:rsidP="00E313FE">
      <w:pPr>
        <w:widowControl/>
        <w:spacing w:line="240" w:lineRule="auto"/>
        <w:ind w:firstLineChars="0" w:firstLine="0"/>
        <w:jc w:val="center"/>
        <w:rPr>
          <w:rStyle w:val="fontstyle01"/>
          <w:rFonts w:ascii="Times New Roman" w:hAnsi="Times New Roman" w:hint="default"/>
          <w:b/>
          <w:bCs/>
          <w:color w:val="auto"/>
          <w:sz w:val="20"/>
          <w:szCs w:val="20"/>
        </w:rPr>
      </w:pPr>
      <w:r w:rsidRPr="0012268C">
        <w:rPr>
          <w:rStyle w:val="fontstyle01"/>
          <w:rFonts w:ascii="Times New Roman" w:hAnsi="Times New Roman" w:hint="default"/>
          <w:b/>
          <w:bCs/>
          <w:color w:val="auto"/>
          <w:sz w:val="20"/>
          <w:szCs w:val="20"/>
        </w:rPr>
        <w:lastRenderedPageBreak/>
        <w:t>Supplementary Figures</w:t>
      </w:r>
    </w:p>
    <w:p w14:paraId="6CC3FC12" w14:textId="036BA6EC" w:rsidR="00176D10" w:rsidRPr="0012268C" w:rsidRDefault="00954B0E" w:rsidP="00176D10">
      <w:pPr>
        <w:widowControl/>
        <w:spacing w:line="240" w:lineRule="auto"/>
        <w:ind w:firstLineChars="0" w:firstLine="0"/>
        <w:jc w:val="left"/>
        <w:rPr>
          <w:rStyle w:val="fontstyle01"/>
          <w:rFonts w:ascii="Times New Roman" w:hAnsi="Times New Roman" w:hint="default"/>
          <w:b/>
          <w:bCs/>
          <w:color w:val="auto"/>
          <w:sz w:val="20"/>
          <w:szCs w:val="20"/>
        </w:rPr>
      </w:pPr>
      <w:r w:rsidRPr="0012268C">
        <w:rPr>
          <w:rStyle w:val="fontstyle01"/>
          <w:rFonts w:ascii="Times New Roman" w:hAnsi="Times New Roman" w:hint="default"/>
          <w:b/>
          <w:bCs/>
          <w:noProof/>
          <w:color w:val="auto"/>
          <w:sz w:val="20"/>
          <w:szCs w:val="20"/>
        </w:rPr>
        <w:drawing>
          <wp:inline distT="0" distB="0" distL="0" distR="0" wp14:anchorId="2BC2D966" wp14:editId="4819CB6B">
            <wp:extent cx="5220000" cy="4245088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42450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2D3058" w14:textId="16ECEE60" w:rsidR="00176D10" w:rsidRPr="0012268C" w:rsidRDefault="00176D10" w:rsidP="007730A8">
      <w:pPr>
        <w:widowControl/>
        <w:spacing w:line="240" w:lineRule="auto"/>
        <w:ind w:firstLineChars="0" w:firstLine="0"/>
        <w:jc w:val="left"/>
        <w:rPr>
          <w:rStyle w:val="fontstyle01"/>
          <w:rFonts w:ascii="Times New Roman" w:hAnsi="Times New Roman" w:hint="default"/>
          <w:b/>
          <w:bCs/>
          <w:iCs/>
          <w:color w:val="auto"/>
          <w:sz w:val="20"/>
          <w:szCs w:val="20"/>
        </w:rPr>
      </w:pPr>
      <w:r w:rsidRPr="0012268C">
        <w:rPr>
          <w:rStyle w:val="fontstyle01"/>
          <w:rFonts w:ascii="Times New Roman" w:hAnsi="Times New Roman" w:hint="default"/>
          <w:b/>
          <w:bCs/>
          <w:color w:val="auto"/>
          <w:sz w:val="20"/>
          <w:szCs w:val="20"/>
        </w:rPr>
        <w:t xml:space="preserve">Figure </w:t>
      </w:r>
      <w:r w:rsidR="00B64D24" w:rsidRPr="0012268C">
        <w:rPr>
          <w:rStyle w:val="fontstyle01"/>
          <w:rFonts w:ascii="Times New Roman" w:hAnsi="Times New Roman" w:hint="default"/>
          <w:b/>
          <w:bCs/>
          <w:color w:val="auto"/>
          <w:sz w:val="20"/>
          <w:szCs w:val="20"/>
        </w:rPr>
        <w:t>S</w:t>
      </w:r>
      <w:r w:rsidRPr="0012268C">
        <w:rPr>
          <w:rStyle w:val="fontstyle01"/>
          <w:rFonts w:ascii="Times New Roman" w:hAnsi="Times New Roman" w:hint="default"/>
          <w:b/>
          <w:bCs/>
          <w:color w:val="auto"/>
          <w:sz w:val="20"/>
          <w:szCs w:val="20"/>
        </w:rPr>
        <w:t>1</w:t>
      </w:r>
      <w:bookmarkStart w:id="3" w:name="_Hlk26709718"/>
      <w:r w:rsidR="004D6D5F" w:rsidRPr="0012268C">
        <w:rPr>
          <w:rStyle w:val="fontstyle01"/>
          <w:rFonts w:ascii="Times New Roman" w:hAnsi="Times New Roman" w:hint="default"/>
          <w:b/>
          <w:bCs/>
          <w:color w:val="auto"/>
          <w:sz w:val="20"/>
          <w:szCs w:val="20"/>
        </w:rPr>
        <w:t>.</w:t>
      </w:r>
      <w:r w:rsidRPr="0012268C">
        <w:rPr>
          <w:rStyle w:val="fontstyle01"/>
          <w:rFonts w:ascii="Times New Roman" w:hAnsi="Times New Roman" w:hint="default"/>
          <w:b/>
          <w:bCs/>
          <w:color w:val="auto"/>
          <w:sz w:val="20"/>
          <w:szCs w:val="20"/>
        </w:rPr>
        <w:t xml:space="preserve"> </w:t>
      </w:r>
      <w:bookmarkEnd w:id="3"/>
      <w:r w:rsidR="00A00758" w:rsidRPr="0012268C">
        <w:rPr>
          <w:b/>
          <w:bCs/>
          <w:sz w:val="20"/>
          <w:szCs w:val="20"/>
        </w:rPr>
        <w:t xml:space="preserve">The multiple sequence alignment of 45S rDNA ITS sequences from </w:t>
      </w:r>
      <w:r w:rsidR="00A00758" w:rsidRPr="0012268C">
        <w:rPr>
          <w:b/>
          <w:bCs/>
          <w:i/>
          <w:sz w:val="20"/>
          <w:szCs w:val="20"/>
        </w:rPr>
        <w:t>S.</w:t>
      </w:r>
      <w:r w:rsidR="00A00758" w:rsidRPr="0012268C">
        <w:rPr>
          <w:b/>
          <w:bCs/>
          <w:sz w:val="20"/>
          <w:szCs w:val="20"/>
        </w:rPr>
        <w:t xml:space="preserve"> </w:t>
      </w:r>
      <w:r w:rsidR="00A00758" w:rsidRPr="0012268C">
        <w:rPr>
          <w:b/>
          <w:bCs/>
          <w:i/>
          <w:sz w:val="20"/>
          <w:szCs w:val="20"/>
        </w:rPr>
        <w:t>officinarum</w:t>
      </w:r>
      <w:r w:rsidR="00A00758" w:rsidRPr="0012268C">
        <w:rPr>
          <w:b/>
          <w:bCs/>
          <w:sz w:val="20"/>
          <w:szCs w:val="20"/>
        </w:rPr>
        <w:t xml:space="preserve">, </w:t>
      </w:r>
      <w:r w:rsidR="00A00758" w:rsidRPr="0012268C">
        <w:rPr>
          <w:b/>
          <w:bCs/>
          <w:i/>
          <w:sz w:val="20"/>
          <w:szCs w:val="20"/>
        </w:rPr>
        <w:t>S.</w:t>
      </w:r>
      <w:r w:rsidR="00A00758" w:rsidRPr="0012268C">
        <w:rPr>
          <w:b/>
          <w:bCs/>
          <w:sz w:val="20"/>
          <w:szCs w:val="20"/>
        </w:rPr>
        <w:t xml:space="preserve"> </w:t>
      </w:r>
      <w:r w:rsidR="00A00758" w:rsidRPr="0012268C">
        <w:rPr>
          <w:b/>
          <w:bCs/>
          <w:i/>
          <w:sz w:val="20"/>
          <w:szCs w:val="20"/>
        </w:rPr>
        <w:t>robustum</w:t>
      </w:r>
      <w:r w:rsidR="00A00758" w:rsidRPr="0012268C">
        <w:rPr>
          <w:b/>
          <w:bCs/>
          <w:sz w:val="20"/>
          <w:szCs w:val="20"/>
        </w:rPr>
        <w:t xml:space="preserve">, </w:t>
      </w:r>
      <w:r w:rsidR="00A00758" w:rsidRPr="0012268C">
        <w:rPr>
          <w:b/>
          <w:bCs/>
          <w:i/>
          <w:sz w:val="20"/>
          <w:szCs w:val="20"/>
        </w:rPr>
        <w:t>S.</w:t>
      </w:r>
      <w:r w:rsidR="00A00758" w:rsidRPr="0012268C">
        <w:rPr>
          <w:b/>
          <w:bCs/>
          <w:sz w:val="20"/>
          <w:szCs w:val="20"/>
        </w:rPr>
        <w:t xml:space="preserve"> </w:t>
      </w:r>
      <w:r w:rsidR="00A00758" w:rsidRPr="0012268C">
        <w:rPr>
          <w:b/>
          <w:bCs/>
          <w:i/>
          <w:sz w:val="20"/>
          <w:szCs w:val="20"/>
        </w:rPr>
        <w:t>spontaneum</w:t>
      </w:r>
      <w:r w:rsidR="00A00758" w:rsidRPr="0012268C">
        <w:rPr>
          <w:b/>
          <w:bCs/>
          <w:sz w:val="20"/>
          <w:szCs w:val="20"/>
        </w:rPr>
        <w:t xml:space="preserve">, and </w:t>
      </w:r>
      <w:r w:rsidR="00A00758" w:rsidRPr="0012268C">
        <w:rPr>
          <w:b/>
          <w:bCs/>
          <w:i/>
          <w:sz w:val="20"/>
          <w:szCs w:val="20"/>
        </w:rPr>
        <w:t>E.</w:t>
      </w:r>
      <w:r w:rsidR="00A00758" w:rsidRPr="0012268C">
        <w:rPr>
          <w:b/>
          <w:bCs/>
          <w:sz w:val="20"/>
          <w:szCs w:val="20"/>
        </w:rPr>
        <w:t xml:space="preserve"> </w:t>
      </w:r>
      <w:r w:rsidR="00A00758" w:rsidRPr="0012268C">
        <w:rPr>
          <w:b/>
          <w:bCs/>
          <w:i/>
          <w:sz w:val="20"/>
          <w:szCs w:val="20"/>
        </w:rPr>
        <w:t>arundinaceus</w:t>
      </w:r>
      <w:r w:rsidR="0045148D" w:rsidRPr="0012268C">
        <w:rPr>
          <w:b/>
          <w:bCs/>
          <w:iCs/>
          <w:sz w:val="20"/>
          <w:szCs w:val="20"/>
        </w:rPr>
        <w:t xml:space="preserve"> as well as the position of the </w:t>
      </w:r>
      <w:r w:rsidR="00AF1B41" w:rsidRPr="0012268C">
        <w:rPr>
          <w:b/>
          <w:bCs/>
          <w:iCs/>
          <w:sz w:val="20"/>
          <w:szCs w:val="20"/>
        </w:rPr>
        <w:t xml:space="preserve">EaITS </w:t>
      </w:r>
      <w:r w:rsidR="0045148D" w:rsidRPr="0012268C">
        <w:rPr>
          <w:b/>
          <w:bCs/>
          <w:iCs/>
          <w:sz w:val="20"/>
          <w:szCs w:val="20"/>
        </w:rPr>
        <w:t>primer pairs (EaITS-278F and EaITS-278-R)</w:t>
      </w:r>
      <w:r w:rsidR="0076323C" w:rsidRPr="0012268C">
        <w:rPr>
          <w:b/>
          <w:bCs/>
          <w:iCs/>
          <w:sz w:val="20"/>
          <w:szCs w:val="20"/>
        </w:rPr>
        <w:t>.</w:t>
      </w:r>
      <w:r w:rsidR="00A00758" w:rsidRPr="0012268C">
        <w:rPr>
          <w:b/>
          <w:bCs/>
          <w:iCs/>
          <w:sz w:val="20"/>
          <w:szCs w:val="20"/>
        </w:rPr>
        <w:t xml:space="preserve"> </w:t>
      </w:r>
    </w:p>
    <w:p w14:paraId="21B7FACD" w14:textId="65194438" w:rsidR="007B32FD" w:rsidRPr="0012268C" w:rsidRDefault="007B32FD">
      <w:pPr>
        <w:widowControl/>
        <w:spacing w:line="240" w:lineRule="auto"/>
        <w:ind w:firstLineChars="0" w:firstLine="0"/>
        <w:jc w:val="left"/>
        <w:rPr>
          <w:rStyle w:val="fontstyle01"/>
          <w:rFonts w:ascii="Times New Roman" w:hAnsi="Times New Roman" w:hint="default"/>
          <w:color w:val="auto"/>
          <w:sz w:val="20"/>
          <w:szCs w:val="20"/>
        </w:rPr>
      </w:pPr>
      <w:r w:rsidRPr="0012268C">
        <w:rPr>
          <w:rStyle w:val="fontstyle01"/>
          <w:rFonts w:ascii="Times New Roman" w:hAnsi="Times New Roman" w:hint="default"/>
          <w:color w:val="auto"/>
          <w:sz w:val="20"/>
          <w:szCs w:val="20"/>
        </w:rPr>
        <w:br w:type="page"/>
      </w:r>
    </w:p>
    <w:p w14:paraId="1FBFF30D" w14:textId="60C9DB8D" w:rsidR="003B6D80" w:rsidRPr="0012268C" w:rsidRDefault="003B6D80" w:rsidP="003B6D80">
      <w:pPr>
        <w:widowControl/>
        <w:spacing w:line="240" w:lineRule="auto"/>
        <w:ind w:firstLineChars="0" w:firstLine="0"/>
        <w:jc w:val="center"/>
        <w:rPr>
          <w:rStyle w:val="fontstyle01"/>
          <w:rFonts w:ascii="Times New Roman" w:hAnsi="Times New Roman" w:hint="default"/>
          <w:b/>
          <w:bCs/>
          <w:color w:val="auto"/>
          <w:sz w:val="20"/>
          <w:szCs w:val="20"/>
        </w:rPr>
      </w:pPr>
      <w:r w:rsidRPr="0012268C">
        <w:rPr>
          <w:rStyle w:val="fontstyle01"/>
          <w:rFonts w:ascii="Times New Roman" w:hAnsi="Times New Roman" w:hint="default"/>
          <w:b/>
          <w:bCs/>
          <w:color w:val="auto"/>
          <w:sz w:val="20"/>
          <w:szCs w:val="20"/>
        </w:rPr>
        <w:lastRenderedPageBreak/>
        <w:t>Supplementary Tables</w:t>
      </w:r>
    </w:p>
    <w:p w14:paraId="46E6CFD5" w14:textId="77777777" w:rsidR="003B6D80" w:rsidRPr="0012268C" w:rsidRDefault="003B6D80" w:rsidP="007B32FD">
      <w:pPr>
        <w:pStyle w:val="Table"/>
        <w:ind w:firstLine="480"/>
        <w:rPr>
          <w:sz w:val="20"/>
          <w:szCs w:val="20"/>
        </w:rPr>
      </w:pPr>
    </w:p>
    <w:p w14:paraId="2A1D5DB8" w14:textId="77D82005" w:rsidR="007B32FD" w:rsidRPr="0012268C" w:rsidRDefault="007B32FD" w:rsidP="007B32FD">
      <w:pPr>
        <w:pStyle w:val="Table"/>
        <w:ind w:firstLine="480"/>
        <w:rPr>
          <w:sz w:val="20"/>
          <w:szCs w:val="20"/>
        </w:rPr>
      </w:pPr>
      <w:r w:rsidRPr="0012268C">
        <w:rPr>
          <w:sz w:val="20"/>
          <w:szCs w:val="20"/>
        </w:rPr>
        <w:t xml:space="preserve">Table </w:t>
      </w:r>
      <w:r w:rsidR="00081768" w:rsidRPr="0012268C">
        <w:rPr>
          <w:sz w:val="20"/>
          <w:szCs w:val="20"/>
        </w:rPr>
        <w:t>S1</w:t>
      </w:r>
      <w:r w:rsidR="004D6D5F" w:rsidRPr="0012268C">
        <w:rPr>
          <w:sz w:val="20"/>
          <w:szCs w:val="20"/>
        </w:rPr>
        <w:t>.</w:t>
      </w:r>
      <w:r w:rsidRPr="0012268C">
        <w:rPr>
          <w:sz w:val="20"/>
          <w:szCs w:val="20"/>
        </w:rPr>
        <w:t xml:space="preserve"> Clones of </w:t>
      </w:r>
      <w:r w:rsidRPr="0012268C">
        <w:rPr>
          <w:i/>
          <w:sz w:val="20"/>
          <w:szCs w:val="20"/>
        </w:rPr>
        <w:t>E. arundinaceus</w:t>
      </w:r>
      <w:r w:rsidRPr="0012268C">
        <w:rPr>
          <w:sz w:val="20"/>
          <w:szCs w:val="20"/>
        </w:rPr>
        <w:t xml:space="preserve"> and sugarcane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64"/>
        <w:gridCol w:w="3615"/>
        <w:gridCol w:w="3527"/>
      </w:tblGrid>
      <w:tr w:rsidR="00FD1E1D" w:rsidRPr="0012268C" w14:paraId="7D4EF46E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14F2B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21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6E7E9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Clones</w:t>
            </w:r>
          </w:p>
        </w:tc>
        <w:tc>
          <w:tcPr>
            <w:tcW w:w="21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B8D78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Species</w:t>
            </w:r>
          </w:p>
        </w:tc>
      </w:tr>
      <w:tr w:rsidR="00FD1E1D" w:rsidRPr="0012268C" w14:paraId="1C503D2C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16DF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E4D0B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HN92-77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6548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E. arundinaceus</w:t>
            </w:r>
          </w:p>
        </w:tc>
      </w:tr>
      <w:tr w:rsidR="00FD1E1D" w:rsidRPr="0012268C" w14:paraId="5BB0C48A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7756F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02DC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HN92-105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7C1B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E. arundinaceus</w:t>
            </w:r>
          </w:p>
        </w:tc>
      </w:tr>
      <w:tr w:rsidR="00FD1E1D" w:rsidRPr="0012268C" w14:paraId="2E88ED16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CCD5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D408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YN82-30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09C8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E. arundinaceus</w:t>
            </w:r>
          </w:p>
        </w:tc>
      </w:tr>
      <w:tr w:rsidR="00FD1E1D" w:rsidRPr="0012268C" w14:paraId="36786B88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3E02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A479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YN82-80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9650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E. arundinaceus</w:t>
            </w:r>
          </w:p>
        </w:tc>
      </w:tr>
      <w:tr w:rsidR="00FD1E1D" w:rsidRPr="0012268C" w14:paraId="0CD8A1BA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0C89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AC39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YN83-180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F95A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E. arundinaceus</w:t>
            </w:r>
          </w:p>
        </w:tc>
      </w:tr>
      <w:tr w:rsidR="00FD1E1D" w:rsidRPr="0012268C" w14:paraId="72440884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209A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B17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Badila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6C3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officinarum</w:t>
            </w:r>
          </w:p>
        </w:tc>
      </w:tr>
      <w:tr w:rsidR="00FD1E1D" w:rsidRPr="0012268C" w14:paraId="6A87C799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931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7275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Crystallina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DC693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officinarum</w:t>
            </w:r>
          </w:p>
        </w:tc>
      </w:tr>
      <w:tr w:rsidR="00FD1E1D" w:rsidRPr="0012268C" w14:paraId="7043828C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1C62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D9B5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Black Cheribon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C33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officinarum</w:t>
            </w:r>
          </w:p>
        </w:tc>
      </w:tr>
      <w:tr w:rsidR="00FD1E1D" w:rsidRPr="0012268C" w14:paraId="1B202865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1AFC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2590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Lothers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9F45C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officinarum</w:t>
            </w:r>
          </w:p>
        </w:tc>
      </w:tr>
      <w:tr w:rsidR="00FD1E1D" w:rsidRPr="0012268C" w14:paraId="695FD55E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5C4B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38C8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Luohanzhe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E45F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officinarum</w:t>
            </w:r>
          </w:p>
        </w:tc>
      </w:tr>
      <w:tr w:rsidR="00FD1E1D" w:rsidRPr="0012268C" w14:paraId="674148DB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7495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2E27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51NG63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669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robustum</w:t>
            </w:r>
          </w:p>
        </w:tc>
      </w:tr>
      <w:tr w:rsidR="00FD1E1D" w:rsidRPr="0012268C" w14:paraId="5AC7BFA2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4D485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DFC9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NG77-004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0A53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robustum</w:t>
            </w:r>
          </w:p>
        </w:tc>
      </w:tr>
      <w:tr w:rsidR="00FD1E1D" w:rsidRPr="0012268C" w14:paraId="284D209F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8D82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7E08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57NG208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CF87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robustum</w:t>
            </w:r>
          </w:p>
        </w:tc>
      </w:tr>
      <w:tr w:rsidR="00FD1E1D" w:rsidRPr="0012268C" w14:paraId="2B5F16DA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93E8B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1189C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51NG3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08C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robustum</w:t>
            </w:r>
          </w:p>
        </w:tc>
      </w:tr>
      <w:tr w:rsidR="00FD1E1D" w:rsidRPr="0012268C" w14:paraId="78BA2B5D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8641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75C61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Daye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DD51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robustum</w:t>
            </w:r>
          </w:p>
        </w:tc>
      </w:tr>
      <w:tr w:rsidR="00FD1E1D" w:rsidRPr="0012268C" w14:paraId="44B4D7A4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7ECF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37BFA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YN75-2-11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092D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spontaneum</w:t>
            </w:r>
          </w:p>
        </w:tc>
      </w:tr>
      <w:tr w:rsidR="00FD1E1D" w:rsidRPr="0012268C" w14:paraId="507CF194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95AD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80BA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YN82-50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DE89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spontaneum</w:t>
            </w:r>
          </w:p>
        </w:tc>
      </w:tr>
      <w:tr w:rsidR="00FD1E1D" w:rsidRPr="0012268C" w14:paraId="693FF2B8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A35D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1680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FJ92-1-11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2608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spontaneum</w:t>
            </w:r>
          </w:p>
        </w:tc>
      </w:tr>
      <w:tr w:rsidR="00FD1E1D" w:rsidRPr="0012268C" w14:paraId="26E5F3B6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F79AC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BACD9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FJ89-1-18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FA38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spontaneum</w:t>
            </w:r>
          </w:p>
        </w:tc>
      </w:tr>
      <w:tr w:rsidR="00FD1E1D" w:rsidRPr="0012268C" w14:paraId="214ABDDA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5DE3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C65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FJ89-1-19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63777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spontaneum</w:t>
            </w:r>
          </w:p>
        </w:tc>
      </w:tr>
      <w:tr w:rsidR="00FD1E1D" w:rsidRPr="0012268C" w14:paraId="2D20CF03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2425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720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Yongshengzhe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BD60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sinense</w:t>
            </w:r>
          </w:p>
        </w:tc>
      </w:tr>
      <w:tr w:rsidR="00FD1E1D" w:rsidRPr="0012268C" w14:paraId="169D915F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765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2AFAF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Wenshanzhe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C2BC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sinense</w:t>
            </w:r>
          </w:p>
        </w:tc>
      </w:tr>
      <w:tr w:rsidR="00FD1E1D" w:rsidRPr="0012268C" w14:paraId="4B25CF58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B2B8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021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Uba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8CCF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sinense</w:t>
            </w:r>
          </w:p>
        </w:tc>
      </w:tr>
      <w:tr w:rsidR="00FD1E1D" w:rsidRPr="0012268C" w14:paraId="097FA545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3D69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A1D7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Tanzhou Zhuzhe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6D87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sinense</w:t>
            </w:r>
          </w:p>
        </w:tc>
      </w:tr>
      <w:tr w:rsidR="00FD1E1D" w:rsidRPr="0012268C" w14:paraId="23867E46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3F7A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5BE5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Guangxi Zhuzhe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29B3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sinense</w:t>
            </w:r>
          </w:p>
        </w:tc>
      </w:tr>
      <w:tr w:rsidR="00FD1E1D" w:rsidRPr="0012268C" w14:paraId="7B5727E1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1523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CFC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Katha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97F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barberi</w:t>
            </w:r>
          </w:p>
        </w:tc>
      </w:tr>
      <w:tr w:rsidR="00FD1E1D" w:rsidRPr="0012268C" w14:paraId="1882A042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E470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586B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Nagans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DCEC7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barberi</w:t>
            </w:r>
          </w:p>
        </w:tc>
      </w:tr>
      <w:tr w:rsidR="00FD1E1D" w:rsidRPr="0012268C" w14:paraId="130E6CCC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B008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1B9D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Pansahi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047C7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barberi</w:t>
            </w:r>
          </w:p>
        </w:tc>
      </w:tr>
      <w:tr w:rsidR="00FD1E1D" w:rsidRPr="0012268C" w14:paraId="139E268A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76DF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1BA9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Saretha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E349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barberi</w:t>
            </w:r>
          </w:p>
        </w:tc>
      </w:tr>
      <w:tr w:rsidR="00FD1E1D" w:rsidRPr="0012268C" w14:paraId="056680DC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2665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B540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Mungo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39CE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S. barberi</w:t>
            </w:r>
          </w:p>
        </w:tc>
      </w:tr>
      <w:tr w:rsidR="00FD1E1D" w:rsidRPr="0012268C" w14:paraId="2758229B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A367D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9269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R570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A25C7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Cultivars</w:t>
            </w:r>
          </w:p>
        </w:tc>
      </w:tr>
      <w:tr w:rsidR="00FD1E1D" w:rsidRPr="0012268C" w14:paraId="7C1FEF21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499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B897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ROC22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3C3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Cultivars</w:t>
            </w:r>
          </w:p>
        </w:tc>
      </w:tr>
      <w:tr w:rsidR="00FD1E1D" w:rsidRPr="0012268C" w14:paraId="3C07BE1B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CD9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CAC0F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CP84-1198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C10D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Cultivars</w:t>
            </w:r>
          </w:p>
        </w:tc>
      </w:tr>
      <w:tr w:rsidR="00FD1E1D" w:rsidRPr="0012268C" w14:paraId="475AFB3E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D5FF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565B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F172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95CE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Cultivars</w:t>
            </w:r>
          </w:p>
        </w:tc>
      </w:tr>
      <w:tr w:rsidR="00FD1E1D" w:rsidRPr="0012268C" w14:paraId="4FF9D573" w14:textId="77777777" w:rsidTr="00504930">
        <w:trPr>
          <w:trHeight w:val="255"/>
          <w:jc w:val="center"/>
        </w:trPr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559A9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1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D5D98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ROC10</w:t>
            </w:r>
          </w:p>
        </w:tc>
        <w:tc>
          <w:tcPr>
            <w:tcW w:w="21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C68B5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Cultivars</w:t>
            </w:r>
          </w:p>
        </w:tc>
      </w:tr>
    </w:tbl>
    <w:p w14:paraId="5BA33482" w14:textId="1F223E50" w:rsidR="00FD1E1D" w:rsidRPr="0012268C" w:rsidRDefault="00FD1E1D" w:rsidP="007B32FD">
      <w:pPr>
        <w:pStyle w:val="Table"/>
        <w:ind w:firstLine="480"/>
        <w:rPr>
          <w:sz w:val="20"/>
          <w:szCs w:val="20"/>
        </w:rPr>
      </w:pPr>
    </w:p>
    <w:p w14:paraId="34514D37" w14:textId="77777777" w:rsidR="007B32FD" w:rsidRPr="0012268C" w:rsidRDefault="007B32FD" w:rsidP="007B32FD">
      <w:pPr>
        <w:pStyle w:val="a9"/>
        <w:ind w:firstLine="480"/>
        <w:rPr>
          <w:sz w:val="20"/>
          <w:szCs w:val="20"/>
        </w:rPr>
      </w:pPr>
    </w:p>
    <w:p w14:paraId="1E2E5C0B" w14:textId="4200C450" w:rsidR="00A02A8A" w:rsidRPr="0012268C" w:rsidRDefault="00A02A8A">
      <w:pPr>
        <w:widowControl/>
        <w:spacing w:line="240" w:lineRule="auto"/>
        <w:ind w:firstLineChars="0" w:firstLine="0"/>
        <w:jc w:val="left"/>
        <w:rPr>
          <w:rStyle w:val="fontstyle01"/>
          <w:rFonts w:ascii="Times New Roman" w:hAnsi="Times New Roman" w:hint="default"/>
          <w:color w:val="auto"/>
          <w:sz w:val="20"/>
          <w:szCs w:val="20"/>
        </w:rPr>
      </w:pPr>
      <w:r w:rsidRPr="0012268C">
        <w:rPr>
          <w:rStyle w:val="fontstyle01"/>
          <w:rFonts w:ascii="Times New Roman" w:hAnsi="Times New Roman" w:hint="default"/>
          <w:color w:val="auto"/>
          <w:sz w:val="20"/>
          <w:szCs w:val="20"/>
        </w:rPr>
        <w:br w:type="page"/>
      </w:r>
    </w:p>
    <w:p w14:paraId="4C293CA7" w14:textId="395148CB" w:rsidR="00A02A8A" w:rsidRPr="0012268C" w:rsidRDefault="00A02A8A" w:rsidP="00A02A8A">
      <w:pPr>
        <w:pStyle w:val="Table"/>
        <w:ind w:firstLine="480"/>
        <w:rPr>
          <w:sz w:val="20"/>
          <w:szCs w:val="20"/>
          <w:lang w:eastAsia="en-US"/>
        </w:rPr>
      </w:pPr>
      <w:r w:rsidRPr="0012268C">
        <w:rPr>
          <w:sz w:val="20"/>
          <w:szCs w:val="20"/>
        </w:rPr>
        <w:lastRenderedPageBreak/>
        <w:t xml:space="preserve">Table </w:t>
      </w:r>
      <w:r w:rsidR="00F4678D" w:rsidRPr="0012268C">
        <w:rPr>
          <w:sz w:val="20"/>
          <w:szCs w:val="20"/>
        </w:rPr>
        <w:t>S</w:t>
      </w:r>
      <w:r w:rsidRPr="0012268C">
        <w:rPr>
          <w:sz w:val="20"/>
          <w:szCs w:val="20"/>
        </w:rPr>
        <w:t>2</w:t>
      </w:r>
      <w:r w:rsidR="004D6D5F" w:rsidRPr="0012268C">
        <w:rPr>
          <w:sz w:val="20"/>
          <w:szCs w:val="20"/>
        </w:rPr>
        <w:t>.</w:t>
      </w:r>
      <w:r w:rsidRPr="0012268C">
        <w:rPr>
          <w:sz w:val="20"/>
          <w:szCs w:val="20"/>
        </w:rPr>
        <w:t xml:space="preserve"> Clones of F</w:t>
      </w:r>
      <w:r w:rsidRPr="0012268C">
        <w:rPr>
          <w:sz w:val="20"/>
          <w:szCs w:val="20"/>
          <w:vertAlign w:val="subscript"/>
        </w:rPr>
        <w:t>1</w:t>
      </w:r>
      <w:r w:rsidRPr="0012268C">
        <w:rPr>
          <w:sz w:val="20"/>
          <w:szCs w:val="20"/>
        </w:rPr>
        <w:t>, BC</w:t>
      </w:r>
      <w:r w:rsidRPr="0012268C">
        <w:rPr>
          <w:sz w:val="20"/>
          <w:szCs w:val="20"/>
          <w:vertAlign w:val="subscript"/>
        </w:rPr>
        <w:t>1</w:t>
      </w:r>
      <w:r w:rsidRPr="0012268C">
        <w:rPr>
          <w:sz w:val="20"/>
          <w:szCs w:val="20"/>
        </w:rPr>
        <w:t>, BC</w:t>
      </w:r>
      <w:r w:rsidRPr="0012268C">
        <w:rPr>
          <w:sz w:val="20"/>
          <w:szCs w:val="20"/>
          <w:vertAlign w:val="subscript"/>
        </w:rPr>
        <w:t>2</w:t>
      </w:r>
      <w:r w:rsidRPr="0012268C">
        <w:rPr>
          <w:sz w:val="20"/>
          <w:szCs w:val="20"/>
        </w:rPr>
        <w:t xml:space="preserve"> and BC</w:t>
      </w:r>
      <w:r w:rsidRPr="0012268C">
        <w:rPr>
          <w:sz w:val="20"/>
          <w:szCs w:val="20"/>
          <w:vertAlign w:val="subscript"/>
        </w:rPr>
        <w:t xml:space="preserve">3 </w:t>
      </w:r>
      <w:r w:rsidRPr="0012268C">
        <w:rPr>
          <w:sz w:val="20"/>
          <w:szCs w:val="20"/>
        </w:rPr>
        <w:t xml:space="preserve">between sugarcane and </w:t>
      </w:r>
      <w:r w:rsidRPr="0012268C">
        <w:rPr>
          <w:i/>
          <w:sz w:val="20"/>
          <w:szCs w:val="20"/>
        </w:rPr>
        <w:t>E. arundinaceus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462"/>
        <w:gridCol w:w="3422"/>
        <w:gridCol w:w="3422"/>
      </w:tblGrid>
      <w:tr w:rsidR="00FD1E1D" w:rsidRPr="0012268C" w14:paraId="4FFC541A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D1C31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20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F5B50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Clones</w:t>
            </w:r>
          </w:p>
        </w:tc>
        <w:tc>
          <w:tcPr>
            <w:tcW w:w="20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F1243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Generation</w:t>
            </w:r>
          </w:p>
        </w:tc>
      </w:tr>
      <w:tr w:rsidR="00FD1E1D" w:rsidRPr="0012268C" w14:paraId="27D9FFD8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3596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9130B" w14:textId="08ADE43F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96-43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4BF0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7A7B5D94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CA2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F4FD" w14:textId="0BD7FCC0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96-45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6580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0F6E894C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E595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77D8" w14:textId="678C4A6E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95-41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76D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0AF001E6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D9C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FEDAC" w14:textId="66B4F412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96-66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C589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2281C356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581F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970F" w14:textId="0B66D55F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96-40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C202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62850650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F7BCD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6534" w14:textId="406AA971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01-33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4DC9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6732F30A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134A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0CAC3" w14:textId="48124513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01-46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5C40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44458E97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2C723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50E7" w14:textId="5380B6F6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01-48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507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47E53AA7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1AE3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3CC0" w14:textId="3E285F03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01-63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753C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3F98578D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7F83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AD13" w14:textId="6498B557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01-99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15EA3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6A148639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88E0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6CC3F" w14:textId="10933185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01-102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62AF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3CB8D386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30D2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ADC0" w14:textId="0BE3B0D6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01-105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60D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00D4A376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9718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C3E45" w14:textId="5D66015C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01-116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D302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740A37A7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8E07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88A2C" w14:textId="4E227579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01-134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8118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4FFBD6A0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FBE0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A41B" w14:textId="22FAF156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01-36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07095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34B0DC02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9171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634F" w14:textId="4B444927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01-92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9D92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21AEF57C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4F6D7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8632" w14:textId="2F3F2AFD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01-61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222E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053E5C20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676B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857C1" w14:textId="13D64311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01-69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B3F7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FD1E1D" w:rsidRPr="0012268C" w14:paraId="6C1113B7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0EB53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0B5BA" w14:textId="7367CE94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03-01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93F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</w:tr>
      <w:tr w:rsidR="00FD1E1D" w:rsidRPr="0012268C" w14:paraId="532C5717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E3B08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B7CF2" w14:textId="1E9D711B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03-06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1DFD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</w:tr>
      <w:tr w:rsidR="00FD1E1D" w:rsidRPr="0012268C" w14:paraId="6514505E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5E193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BA489" w14:textId="035809C3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03-16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F75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</w:tr>
      <w:tr w:rsidR="00FD1E1D" w:rsidRPr="0012268C" w14:paraId="2E7CE947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C13D8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21C51" w14:textId="0836C111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03-168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F08B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</w:tr>
      <w:tr w:rsidR="00FD1E1D" w:rsidRPr="0012268C" w14:paraId="13B96F1C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1F0A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78BA" w14:textId="1241FBCF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03-218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7D51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</w:tr>
      <w:tr w:rsidR="00FD1E1D" w:rsidRPr="0012268C" w14:paraId="2B796DC2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8411D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DB5D" w14:textId="47E0303F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03-249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A52DC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</w:tr>
      <w:tr w:rsidR="00FD1E1D" w:rsidRPr="0012268C" w14:paraId="48664134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68EA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D71D" w14:textId="01409F70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03-378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41FC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</w:tr>
      <w:tr w:rsidR="00FD1E1D" w:rsidRPr="0012268C" w14:paraId="7E545D19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04DDF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81FA7" w14:textId="29A6E508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04-55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39FD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</w:tr>
      <w:tr w:rsidR="00FD1E1D" w:rsidRPr="0012268C" w14:paraId="18501E2F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7F2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7A0B" w14:textId="4AD4ADBE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05-179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DC67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</w:tr>
      <w:tr w:rsidR="00FD1E1D" w:rsidRPr="0012268C" w14:paraId="3EFA39EE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9E7B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B15E" w14:textId="763AD184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05-64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576F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</w:p>
        </w:tc>
      </w:tr>
      <w:tr w:rsidR="00FD1E1D" w:rsidRPr="0012268C" w14:paraId="1AE5C968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3C00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8BFD" w14:textId="7FD3B78E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05-150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476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</w:p>
        </w:tc>
      </w:tr>
      <w:tr w:rsidR="00FD1E1D" w:rsidRPr="0012268C" w14:paraId="23EEB4B3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5AD7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F5EB" w14:textId="414DB367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06-63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367B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</w:p>
        </w:tc>
      </w:tr>
      <w:tr w:rsidR="00FD1E1D" w:rsidRPr="0012268C" w14:paraId="010EF7B8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6EA5B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68CC" w14:textId="586439C0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06-61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1560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</w:p>
        </w:tc>
      </w:tr>
      <w:tr w:rsidR="00FD1E1D" w:rsidRPr="0012268C" w14:paraId="30C7AB5B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1FA47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B449F" w14:textId="133D2F8C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06-92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44A00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</w:p>
        </w:tc>
      </w:tr>
      <w:tr w:rsidR="00FD1E1D" w:rsidRPr="0012268C" w14:paraId="2C21F4EB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953A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AC3BD" w14:textId="4EFAC580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06-111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3F24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</w:p>
        </w:tc>
      </w:tr>
      <w:tr w:rsidR="00FD1E1D" w:rsidRPr="0012268C" w14:paraId="51751606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A986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3E76" w14:textId="566545BF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06-140</w:t>
            </w:r>
          </w:p>
        </w:tc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2B54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</w:p>
        </w:tc>
      </w:tr>
      <w:tr w:rsidR="00FD1E1D" w:rsidRPr="0012268C" w14:paraId="28DE54D5" w14:textId="77777777" w:rsidTr="00504930">
        <w:trPr>
          <w:trHeight w:val="270"/>
          <w:jc w:val="center"/>
        </w:trPr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ABC39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39A98" w14:textId="348830A4" w:rsidR="00FD1E1D" w:rsidRPr="0012268C" w:rsidRDefault="00C16BEF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YCE</w:t>
            </w:r>
            <w:r w:rsidR="00FD1E1D"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06-166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E826C" w14:textId="77777777" w:rsidR="00FD1E1D" w:rsidRPr="0012268C" w:rsidRDefault="00FD1E1D" w:rsidP="00504930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BC</w:t>
            </w:r>
            <w:r w:rsidRPr="0012268C">
              <w:rPr>
                <w:rFonts w:eastAsia="等线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</w:p>
        </w:tc>
      </w:tr>
    </w:tbl>
    <w:p w14:paraId="4E511CD6" w14:textId="77777777" w:rsidR="00A02A8A" w:rsidRPr="0012268C" w:rsidRDefault="00A02A8A" w:rsidP="00A02A8A">
      <w:pPr>
        <w:pStyle w:val="Table"/>
        <w:ind w:firstLine="480"/>
        <w:rPr>
          <w:sz w:val="20"/>
          <w:szCs w:val="20"/>
        </w:rPr>
      </w:pPr>
    </w:p>
    <w:p w14:paraId="68BD0048" w14:textId="77777777" w:rsidR="00A02A8A" w:rsidRPr="0012268C" w:rsidRDefault="00A02A8A">
      <w:pPr>
        <w:widowControl/>
        <w:spacing w:line="240" w:lineRule="auto"/>
        <w:ind w:firstLineChars="0" w:firstLine="0"/>
        <w:jc w:val="left"/>
        <w:rPr>
          <w:rFonts w:eastAsia="楷体"/>
          <w:b/>
          <w:bCs/>
          <w:sz w:val="20"/>
          <w:szCs w:val="20"/>
        </w:rPr>
      </w:pPr>
      <w:r w:rsidRPr="0012268C">
        <w:rPr>
          <w:sz w:val="20"/>
          <w:szCs w:val="20"/>
        </w:rPr>
        <w:br w:type="page"/>
      </w:r>
    </w:p>
    <w:p w14:paraId="41C4A7A7" w14:textId="7E6259A7" w:rsidR="00A02A8A" w:rsidRPr="0012268C" w:rsidRDefault="00A02A8A" w:rsidP="00A02A8A">
      <w:pPr>
        <w:pStyle w:val="Table"/>
        <w:ind w:firstLine="480"/>
        <w:rPr>
          <w:sz w:val="20"/>
          <w:szCs w:val="20"/>
        </w:rPr>
      </w:pPr>
      <w:r w:rsidRPr="0012268C">
        <w:rPr>
          <w:sz w:val="20"/>
          <w:szCs w:val="20"/>
        </w:rPr>
        <w:lastRenderedPageBreak/>
        <w:t>Table S3</w:t>
      </w:r>
      <w:r w:rsidR="004D6D5F" w:rsidRPr="0012268C">
        <w:rPr>
          <w:sz w:val="20"/>
          <w:szCs w:val="20"/>
        </w:rPr>
        <w:t>.</w:t>
      </w:r>
      <w:r w:rsidRPr="0012268C">
        <w:rPr>
          <w:sz w:val="20"/>
          <w:szCs w:val="20"/>
        </w:rPr>
        <w:t xml:space="preserve"> Putative BC</w:t>
      </w:r>
      <w:r w:rsidRPr="0012268C">
        <w:rPr>
          <w:sz w:val="20"/>
          <w:szCs w:val="20"/>
          <w:vertAlign w:val="subscript"/>
        </w:rPr>
        <w:t>4</w:t>
      </w:r>
      <w:r w:rsidRPr="0012268C">
        <w:rPr>
          <w:sz w:val="20"/>
          <w:szCs w:val="20"/>
        </w:rPr>
        <w:t xml:space="preserve"> progeny between sugarcane and </w:t>
      </w:r>
      <w:r w:rsidRPr="0012268C">
        <w:rPr>
          <w:i/>
          <w:sz w:val="20"/>
          <w:szCs w:val="20"/>
        </w:rPr>
        <w:t>E. arundinaceus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083"/>
        <w:gridCol w:w="3150"/>
        <w:gridCol w:w="2143"/>
        <w:gridCol w:w="1930"/>
      </w:tblGrid>
      <w:tr w:rsidR="00A02A8A" w:rsidRPr="0012268C" w14:paraId="735006A4" w14:textId="77777777" w:rsidTr="00504930">
        <w:trPr>
          <w:trHeight w:hRule="exact" w:val="671"/>
          <w:jc w:val="center"/>
        </w:trPr>
        <w:tc>
          <w:tcPr>
            <w:tcW w:w="6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DA794" w14:textId="77777777" w:rsidR="00A02A8A" w:rsidRPr="0012268C" w:rsidRDefault="00A02A8A" w:rsidP="00504930">
            <w:pPr>
              <w:pStyle w:val="ab"/>
              <w:jc w:val="both"/>
              <w:rPr>
                <w:b/>
                <w:sz w:val="20"/>
                <w:szCs w:val="20"/>
              </w:rPr>
            </w:pPr>
            <w:r w:rsidRPr="0012268C">
              <w:rPr>
                <w:b/>
                <w:sz w:val="20"/>
                <w:szCs w:val="20"/>
              </w:rPr>
              <w:t>No.</w:t>
            </w:r>
          </w:p>
        </w:tc>
        <w:tc>
          <w:tcPr>
            <w:tcW w:w="18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879C1" w14:textId="77777777" w:rsidR="00A02A8A" w:rsidRPr="0012268C" w:rsidRDefault="00A02A8A" w:rsidP="00504930">
            <w:pPr>
              <w:pStyle w:val="ab"/>
              <w:jc w:val="both"/>
              <w:rPr>
                <w:b/>
                <w:sz w:val="20"/>
                <w:szCs w:val="20"/>
              </w:rPr>
            </w:pPr>
            <w:r w:rsidRPr="0012268C">
              <w:rPr>
                <w:b/>
                <w:sz w:val="20"/>
                <w:szCs w:val="20"/>
              </w:rPr>
              <w:t>Cross combination</w:t>
            </w:r>
          </w:p>
        </w:tc>
        <w:tc>
          <w:tcPr>
            <w:tcW w:w="12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9E286" w14:textId="77777777" w:rsidR="00A02A8A" w:rsidRPr="0012268C" w:rsidRDefault="00A02A8A" w:rsidP="00504930">
            <w:pPr>
              <w:pStyle w:val="ab"/>
              <w:jc w:val="both"/>
              <w:rPr>
                <w:b/>
                <w:sz w:val="20"/>
                <w:szCs w:val="20"/>
              </w:rPr>
            </w:pPr>
            <w:r w:rsidRPr="0012268C">
              <w:rPr>
                <w:b/>
                <w:sz w:val="20"/>
                <w:szCs w:val="20"/>
              </w:rPr>
              <w:t>Female parent</w:t>
            </w:r>
          </w:p>
        </w:tc>
        <w:tc>
          <w:tcPr>
            <w:tcW w:w="11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ED6B7" w14:textId="77777777" w:rsidR="00A02A8A" w:rsidRPr="0012268C" w:rsidRDefault="00A02A8A" w:rsidP="00504930">
            <w:pPr>
              <w:pStyle w:val="ab"/>
              <w:jc w:val="both"/>
              <w:rPr>
                <w:b/>
                <w:sz w:val="20"/>
                <w:szCs w:val="20"/>
              </w:rPr>
            </w:pPr>
            <w:r w:rsidRPr="0012268C">
              <w:rPr>
                <w:b/>
                <w:sz w:val="20"/>
                <w:szCs w:val="20"/>
              </w:rPr>
              <w:t>Male parent</w:t>
            </w:r>
          </w:p>
        </w:tc>
      </w:tr>
      <w:tr w:rsidR="00A02A8A" w:rsidRPr="0012268C" w14:paraId="6B069738" w14:textId="77777777" w:rsidTr="00504930">
        <w:trPr>
          <w:trHeight w:hRule="exact" w:val="397"/>
          <w:jc w:val="center"/>
        </w:trPr>
        <w:tc>
          <w:tcPr>
            <w:tcW w:w="6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BAB73" w14:textId="77777777" w:rsidR="00A02A8A" w:rsidRPr="0012268C" w:rsidRDefault="00A02A8A" w:rsidP="00504930">
            <w:pPr>
              <w:pStyle w:val="ab"/>
              <w:jc w:val="both"/>
              <w:rPr>
                <w:sz w:val="20"/>
                <w:szCs w:val="20"/>
              </w:rPr>
            </w:pPr>
            <w:r w:rsidRPr="0012268C">
              <w:rPr>
                <w:sz w:val="20"/>
                <w:szCs w:val="20"/>
              </w:rPr>
              <w:t>1</w:t>
            </w:r>
          </w:p>
        </w:tc>
        <w:tc>
          <w:tcPr>
            <w:tcW w:w="18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4DF2" w14:textId="1F836C15" w:rsidR="00A02A8A" w:rsidRPr="0012268C" w:rsidRDefault="00A02A8A" w:rsidP="00504930">
            <w:pPr>
              <w:pStyle w:val="ab"/>
              <w:jc w:val="both"/>
              <w:rPr>
                <w:sz w:val="20"/>
                <w:szCs w:val="20"/>
              </w:rPr>
            </w:pPr>
            <w:r w:rsidRPr="0012268C">
              <w:rPr>
                <w:sz w:val="20"/>
                <w:szCs w:val="20"/>
              </w:rPr>
              <w:t xml:space="preserve">CP89-2143 × </w:t>
            </w:r>
            <w:r w:rsidR="00C16BEF" w:rsidRPr="0012268C">
              <w:rPr>
                <w:sz w:val="20"/>
                <w:szCs w:val="20"/>
              </w:rPr>
              <w:t>YCE</w:t>
            </w:r>
            <w:r w:rsidRPr="0012268C">
              <w:rPr>
                <w:sz w:val="20"/>
                <w:szCs w:val="20"/>
              </w:rPr>
              <w:t>06-61</w:t>
            </w:r>
          </w:p>
        </w:tc>
        <w:tc>
          <w:tcPr>
            <w:tcW w:w="12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F75B" w14:textId="77777777" w:rsidR="00A02A8A" w:rsidRPr="0012268C" w:rsidRDefault="00A02A8A" w:rsidP="00504930">
            <w:pPr>
              <w:pStyle w:val="ab"/>
              <w:jc w:val="both"/>
              <w:rPr>
                <w:sz w:val="20"/>
                <w:szCs w:val="20"/>
              </w:rPr>
            </w:pPr>
            <w:r w:rsidRPr="0012268C">
              <w:rPr>
                <w:sz w:val="20"/>
                <w:szCs w:val="20"/>
              </w:rPr>
              <w:t>CP89-2143</w:t>
            </w:r>
          </w:p>
        </w:tc>
        <w:tc>
          <w:tcPr>
            <w:tcW w:w="11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51FA" w14:textId="2367794F" w:rsidR="00A02A8A" w:rsidRPr="0012268C" w:rsidRDefault="00C16BEF" w:rsidP="00504930">
            <w:pPr>
              <w:pStyle w:val="ab"/>
              <w:jc w:val="both"/>
              <w:rPr>
                <w:sz w:val="20"/>
                <w:szCs w:val="20"/>
              </w:rPr>
            </w:pPr>
            <w:r w:rsidRPr="0012268C">
              <w:rPr>
                <w:sz w:val="20"/>
                <w:szCs w:val="20"/>
              </w:rPr>
              <w:t>YCE</w:t>
            </w:r>
            <w:r w:rsidR="00A02A8A" w:rsidRPr="0012268C">
              <w:rPr>
                <w:sz w:val="20"/>
                <w:szCs w:val="20"/>
              </w:rPr>
              <w:t>06-61</w:t>
            </w:r>
          </w:p>
        </w:tc>
      </w:tr>
      <w:tr w:rsidR="00A02A8A" w:rsidRPr="0012268C" w14:paraId="14664D8E" w14:textId="77777777" w:rsidTr="00504930">
        <w:trPr>
          <w:trHeight w:hRule="exact" w:val="397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3068" w14:textId="77777777" w:rsidR="00A02A8A" w:rsidRPr="0012268C" w:rsidRDefault="00A02A8A" w:rsidP="00504930">
            <w:pPr>
              <w:pStyle w:val="ab"/>
              <w:jc w:val="both"/>
              <w:rPr>
                <w:sz w:val="20"/>
                <w:szCs w:val="20"/>
              </w:rPr>
            </w:pPr>
            <w:r w:rsidRPr="0012268C">
              <w:rPr>
                <w:sz w:val="20"/>
                <w:szCs w:val="20"/>
              </w:rPr>
              <w:t>2</w:t>
            </w:r>
          </w:p>
        </w:tc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09BB" w14:textId="1306453E" w:rsidR="00A02A8A" w:rsidRPr="0012268C" w:rsidRDefault="00A02A8A" w:rsidP="00504930">
            <w:pPr>
              <w:pStyle w:val="ab"/>
              <w:jc w:val="both"/>
              <w:rPr>
                <w:sz w:val="20"/>
                <w:szCs w:val="20"/>
              </w:rPr>
            </w:pPr>
            <w:r w:rsidRPr="0012268C">
              <w:rPr>
                <w:sz w:val="20"/>
                <w:szCs w:val="20"/>
              </w:rPr>
              <w:t xml:space="preserve">CP94-1100 × </w:t>
            </w:r>
            <w:r w:rsidR="00C16BEF" w:rsidRPr="0012268C">
              <w:rPr>
                <w:sz w:val="20"/>
                <w:szCs w:val="20"/>
              </w:rPr>
              <w:t>YCE</w:t>
            </w:r>
            <w:r w:rsidRPr="0012268C">
              <w:rPr>
                <w:sz w:val="20"/>
                <w:szCs w:val="20"/>
              </w:rPr>
              <w:t>06-61</w:t>
            </w: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1FD4" w14:textId="77777777" w:rsidR="00A02A8A" w:rsidRPr="0012268C" w:rsidRDefault="00A02A8A" w:rsidP="00504930">
            <w:pPr>
              <w:pStyle w:val="ab"/>
              <w:jc w:val="both"/>
              <w:rPr>
                <w:sz w:val="20"/>
                <w:szCs w:val="20"/>
              </w:rPr>
            </w:pPr>
            <w:r w:rsidRPr="0012268C">
              <w:rPr>
                <w:sz w:val="20"/>
                <w:szCs w:val="20"/>
              </w:rPr>
              <w:t>CP94-1100</w:t>
            </w:r>
          </w:p>
        </w:tc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DA23" w14:textId="4161C742" w:rsidR="00A02A8A" w:rsidRPr="0012268C" w:rsidRDefault="00C16BEF" w:rsidP="00504930">
            <w:pPr>
              <w:pStyle w:val="ab"/>
              <w:jc w:val="both"/>
              <w:rPr>
                <w:sz w:val="20"/>
                <w:szCs w:val="20"/>
              </w:rPr>
            </w:pPr>
            <w:r w:rsidRPr="0012268C">
              <w:rPr>
                <w:sz w:val="20"/>
                <w:szCs w:val="20"/>
              </w:rPr>
              <w:t>YCE</w:t>
            </w:r>
            <w:r w:rsidR="00A02A8A" w:rsidRPr="0012268C">
              <w:rPr>
                <w:sz w:val="20"/>
                <w:szCs w:val="20"/>
              </w:rPr>
              <w:t>06-61</w:t>
            </w:r>
          </w:p>
        </w:tc>
      </w:tr>
      <w:tr w:rsidR="00A02A8A" w:rsidRPr="0012268C" w14:paraId="694DC51B" w14:textId="77777777" w:rsidTr="00504930">
        <w:trPr>
          <w:trHeight w:hRule="exact" w:val="397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F616" w14:textId="77777777" w:rsidR="00A02A8A" w:rsidRPr="0012268C" w:rsidRDefault="00A02A8A" w:rsidP="00504930">
            <w:pPr>
              <w:pStyle w:val="ab"/>
              <w:jc w:val="both"/>
              <w:rPr>
                <w:sz w:val="20"/>
                <w:szCs w:val="20"/>
              </w:rPr>
            </w:pPr>
            <w:r w:rsidRPr="0012268C">
              <w:rPr>
                <w:sz w:val="20"/>
                <w:szCs w:val="20"/>
              </w:rPr>
              <w:t>3</w:t>
            </w:r>
          </w:p>
        </w:tc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277FF" w14:textId="51FC0249" w:rsidR="00A02A8A" w:rsidRPr="0012268C" w:rsidRDefault="00A02A8A" w:rsidP="00504930">
            <w:pPr>
              <w:pStyle w:val="ab"/>
              <w:jc w:val="both"/>
              <w:rPr>
                <w:sz w:val="20"/>
                <w:szCs w:val="20"/>
              </w:rPr>
            </w:pPr>
            <w:r w:rsidRPr="0012268C">
              <w:rPr>
                <w:sz w:val="20"/>
                <w:szCs w:val="20"/>
              </w:rPr>
              <w:t xml:space="preserve">HoCP01-564 × </w:t>
            </w:r>
            <w:r w:rsidR="00C16BEF" w:rsidRPr="0012268C">
              <w:rPr>
                <w:sz w:val="20"/>
                <w:szCs w:val="20"/>
              </w:rPr>
              <w:t>YCE</w:t>
            </w:r>
            <w:r w:rsidRPr="0012268C">
              <w:rPr>
                <w:sz w:val="20"/>
                <w:szCs w:val="20"/>
              </w:rPr>
              <w:t>06-61</w:t>
            </w: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287C" w14:textId="77777777" w:rsidR="00A02A8A" w:rsidRPr="0012268C" w:rsidRDefault="00A02A8A" w:rsidP="00504930">
            <w:pPr>
              <w:pStyle w:val="ab"/>
              <w:jc w:val="both"/>
              <w:rPr>
                <w:sz w:val="20"/>
                <w:szCs w:val="20"/>
              </w:rPr>
            </w:pPr>
            <w:r w:rsidRPr="0012268C">
              <w:rPr>
                <w:sz w:val="20"/>
                <w:szCs w:val="20"/>
              </w:rPr>
              <w:t>HoCP01-564</w:t>
            </w:r>
          </w:p>
        </w:tc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F563" w14:textId="66883E48" w:rsidR="00A02A8A" w:rsidRPr="0012268C" w:rsidRDefault="00C16BEF" w:rsidP="00504930">
            <w:pPr>
              <w:pStyle w:val="ab"/>
              <w:jc w:val="both"/>
              <w:rPr>
                <w:sz w:val="20"/>
                <w:szCs w:val="20"/>
              </w:rPr>
            </w:pPr>
            <w:r w:rsidRPr="0012268C">
              <w:rPr>
                <w:sz w:val="20"/>
                <w:szCs w:val="20"/>
              </w:rPr>
              <w:t>YCE</w:t>
            </w:r>
            <w:r w:rsidR="00A02A8A" w:rsidRPr="0012268C">
              <w:rPr>
                <w:sz w:val="20"/>
                <w:szCs w:val="20"/>
              </w:rPr>
              <w:t>06-61</w:t>
            </w:r>
          </w:p>
        </w:tc>
      </w:tr>
      <w:tr w:rsidR="00A02A8A" w:rsidRPr="0012268C" w14:paraId="0664BF84" w14:textId="77777777" w:rsidTr="00504930">
        <w:trPr>
          <w:trHeight w:hRule="exact" w:val="397"/>
          <w:jc w:val="center"/>
        </w:trPr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F9D75" w14:textId="77777777" w:rsidR="00A02A8A" w:rsidRPr="0012268C" w:rsidRDefault="00A02A8A" w:rsidP="00504930">
            <w:pPr>
              <w:pStyle w:val="ab"/>
              <w:jc w:val="both"/>
              <w:rPr>
                <w:sz w:val="20"/>
                <w:szCs w:val="20"/>
              </w:rPr>
            </w:pPr>
            <w:r w:rsidRPr="0012268C">
              <w:rPr>
                <w:sz w:val="20"/>
                <w:szCs w:val="20"/>
              </w:rPr>
              <w:t>4</w:t>
            </w:r>
          </w:p>
        </w:tc>
        <w:tc>
          <w:tcPr>
            <w:tcW w:w="18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88CFD" w14:textId="4DDC6BC2" w:rsidR="00A02A8A" w:rsidRPr="0012268C" w:rsidRDefault="00A02A8A" w:rsidP="00504930">
            <w:pPr>
              <w:pStyle w:val="ab"/>
              <w:jc w:val="both"/>
              <w:rPr>
                <w:sz w:val="20"/>
                <w:szCs w:val="20"/>
              </w:rPr>
            </w:pPr>
            <w:r w:rsidRPr="0012268C">
              <w:rPr>
                <w:sz w:val="20"/>
                <w:szCs w:val="20"/>
              </w:rPr>
              <w:t xml:space="preserve">GT00-122 × </w:t>
            </w:r>
            <w:r w:rsidR="00C16BEF" w:rsidRPr="0012268C">
              <w:rPr>
                <w:sz w:val="20"/>
                <w:szCs w:val="20"/>
              </w:rPr>
              <w:t>YCE</w:t>
            </w:r>
            <w:r w:rsidRPr="0012268C">
              <w:rPr>
                <w:sz w:val="20"/>
                <w:szCs w:val="20"/>
              </w:rPr>
              <w:t>06-61</w:t>
            </w:r>
          </w:p>
        </w:tc>
        <w:tc>
          <w:tcPr>
            <w:tcW w:w="12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58692" w14:textId="5AB01DF2" w:rsidR="00A02A8A" w:rsidRPr="0012268C" w:rsidRDefault="00A02A8A" w:rsidP="00504930">
            <w:pPr>
              <w:pStyle w:val="ab"/>
              <w:jc w:val="both"/>
              <w:rPr>
                <w:sz w:val="20"/>
                <w:szCs w:val="20"/>
              </w:rPr>
            </w:pPr>
            <w:r w:rsidRPr="0012268C">
              <w:rPr>
                <w:sz w:val="20"/>
                <w:szCs w:val="20"/>
              </w:rPr>
              <w:t>GT00-122</w:t>
            </w:r>
          </w:p>
        </w:tc>
        <w:tc>
          <w:tcPr>
            <w:tcW w:w="11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885E0" w14:textId="62B00803" w:rsidR="00A02A8A" w:rsidRPr="0012268C" w:rsidRDefault="00C16BEF" w:rsidP="00504930">
            <w:pPr>
              <w:pStyle w:val="ab"/>
              <w:jc w:val="both"/>
              <w:rPr>
                <w:sz w:val="20"/>
                <w:szCs w:val="20"/>
              </w:rPr>
            </w:pPr>
            <w:r w:rsidRPr="0012268C">
              <w:rPr>
                <w:sz w:val="20"/>
                <w:szCs w:val="20"/>
              </w:rPr>
              <w:t>YCE</w:t>
            </w:r>
            <w:r w:rsidR="00A02A8A" w:rsidRPr="0012268C">
              <w:rPr>
                <w:sz w:val="20"/>
                <w:szCs w:val="20"/>
              </w:rPr>
              <w:t>06-61</w:t>
            </w:r>
          </w:p>
        </w:tc>
      </w:tr>
    </w:tbl>
    <w:p w14:paraId="32781A7D" w14:textId="3D1380AE" w:rsidR="00314653" w:rsidRPr="0012268C" w:rsidRDefault="00314653" w:rsidP="007730A8">
      <w:pPr>
        <w:widowControl/>
        <w:spacing w:line="240" w:lineRule="auto"/>
        <w:ind w:firstLineChars="0" w:firstLine="0"/>
        <w:jc w:val="left"/>
        <w:rPr>
          <w:rStyle w:val="fontstyle01"/>
          <w:rFonts w:ascii="Times New Roman" w:hAnsi="Times New Roman" w:hint="default"/>
          <w:color w:val="auto"/>
          <w:sz w:val="20"/>
          <w:szCs w:val="20"/>
        </w:rPr>
      </w:pPr>
    </w:p>
    <w:p w14:paraId="52E058D8" w14:textId="77777777" w:rsidR="004E3672" w:rsidRPr="0012268C" w:rsidRDefault="004E3672">
      <w:pPr>
        <w:widowControl/>
        <w:spacing w:line="240" w:lineRule="auto"/>
        <w:ind w:firstLineChars="0" w:firstLine="0"/>
        <w:jc w:val="left"/>
        <w:rPr>
          <w:rFonts w:eastAsia="楷体"/>
          <w:b/>
          <w:bCs/>
          <w:sz w:val="20"/>
          <w:szCs w:val="20"/>
        </w:rPr>
      </w:pPr>
      <w:r w:rsidRPr="0012268C">
        <w:rPr>
          <w:sz w:val="20"/>
          <w:szCs w:val="20"/>
        </w:rPr>
        <w:br w:type="page"/>
      </w:r>
    </w:p>
    <w:p w14:paraId="303C5FCA" w14:textId="60DBC02B" w:rsidR="004E3672" w:rsidRPr="0012268C" w:rsidRDefault="004E3672" w:rsidP="001829AC">
      <w:pPr>
        <w:pStyle w:val="Table"/>
        <w:rPr>
          <w:sz w:val="20"/>
          <w:szCs w:val="20"/>
        </w:rPr>
      </w:pPr>
      <w:r w:rsidRPr="0012268C">
        <w:rPr>
          <w:sz w:val="20"/>
          <w:szCs w:val="20"/>
        </w:rPr>
        <w:lastRenderedPageBreak/>
        <w:t>Table S</w:t>
      </w:r>
      <w:r w:rsidR="001829AC" w:rsidRPr="0012268C">
        <w:rPr>
          <w:sz w:val="20"/>
          <w:szCs w:val="20"/>
        </w:rPr>
        <w:t>4</w:t>
      </w:r>
      <w:r w:rsidR="004D6D5F" w:rsidRPr="0012268C">
        <w:rPr>
          <w:sz w:val="20"/>
          <w:szCs w:val="20"/>
        </w:rPr>
        <w:t>.</w:t>
      </w:r>
      <w:r w:rsidRPr="0012268C">
        <w:rPr>
          <w:sz w:val="20"/>
          <w:szCs w:val="20"/>
        </w:rPr>
        <w:t xml:space="preserve"> Primer sequence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760"/>
        <w:gridCol w:w="4872"/>
        <w:gridCol w:w="1674"/>
      </w:tblGrid>
      <w:tr w:rsidR="001829AC" w:rsidRPr="0012268C" w14:paraId="15D8A049" w14:textId="77777777" w:rsidTr="00A909FF">
        <w:trPr>
          <w:trHeight w:val="600"/>
          <w:jc w:val="center"/>
        </w:trPr>
        <w:tc>
          <w:tcPr>
            <w:tcW w:w="107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F2707F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Primer</w:t>
            </w:r>
          </w:p>
        </w:tc>
        <w:tc>
          <w:tcPr>
            <w:tcW w:w="291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28431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Sequence (5’-3’)</w:t>
            </w:r>
          </w:p>
        </w:tc>
        <w:tc>
          <w:tcPr>
            <w:tcW w:w="101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260D49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Length (bp)</w:t>
            </w:r>
          </w:p>
        </w:tc>
      </w:tr>
      <w:tr w:rsidR="001829AC" w:rsidRPr="0012268C" w14:paraId="4E429D71" w14:textId="77777777" w:rsidTr="00A909FF">
        <w:trPr>
          <w:trHeight w:val="600"/>
          <w:jc w:val="center"/>
        </w:trPr>
        <w:tc>
          <w:tcPr>
            <w:tcW w:w="10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9C040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adaptor 1</w:t>
            </w:r>
          </w:p>
        </w:tc>
        <w:tc>
          <w:tcPr>
            <w:tcW w:w="29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9BE70" w14:textId="77777777" w:rsidR="00A909FF" w:rsidRPr="0012268C" w:rsidRDefault="001829AC" w:rsidP="00A909FF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CTAATACGACTCACTATAGGGCTCGAGCGGCCGC</w:t>
            </w:r>
          </w:p>
          <w:p w14:paraId="69A125C6" w14:textId="16564675" w:rsidR="001829AC" w:rsidRPr="0012268C" w:rsidRDefault="001829AC" w:rsidP="00A909FF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CCGGGCAGAG</w:t>
            </w:r>
          </w:p>
        </w:tc>
        <w:tc>
          <w:tcPr>
            <w:tcW w:w="10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3048E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44</w:t>
            </w:r>
          </w:p>
        </w:tc>
      </w:tr>
      <w:tr w:rsidR="001829AC" w:rsidRPr="0012268C" w14:paraId="30292C2C" w14:textId="77777777" w:rsidTr="00A909FF">
        <w:trPr>
          <w:trHeight w:val="600"/>
          <w:jc w:val="center"/>
        </w:trPr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EDA6E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adaptor 2R</w:t>
            </w:r>
          </w:p>
        </w:tc>
        <w:tc>
          <w:tcPr>
            <w:tcW w:w="2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C2CDB" w14:textId="77777777" w:rsidR="00A909FF" w:rsidRPr="0012268C" w:rsidRDefault="001829AC" w:rsidP="00A909FF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CTAATACGACTCACTATAGGGCAGCGTGGTCGCG</w:t>
            </w:r>
          </w:p>
          <w:p w14:paraId="252E9AC2" w14:textId="3B953E1A" w:rsidR="001829AC" w:rsidRPr="0012268C" w:rsidRDefault="001829AC" w:rsidP="00A909FF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GCCGAGAG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3D46E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42</w:t>
            </w:r>
          </w:p>
        </w:tc>
      </w:tr>
      <w:tr w:rsidR="001829AC" w:rsidRPr="0012268C" w14:paraId="28B7C258" w14:textId="77777777" w:rsidTr="00A909FF">
        <w:trPr>
          <w:trHeight w:val="600"/>
          <w:jc w:val="center"/>
        </w:trPr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04DE8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28S-F</w:t>
            </w:r>
          </w:p>
        </w:tc>
        <w:tc>
          <w:tcPr>
            <w:tcW w:w="2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806A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GTGCATTAAGTGTGGAGA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0591E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 w:rsidR="001829AC" w:rsidRPr="0012268C" w14:paraId="32178B79" w14:textId="77777777" w:rsidTr="00A909FF">
        <w:trPr>
          <w:trHeight w:val="600"/>
          <w:jc w:val="center"/>
        </w:trPr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779C5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28S-R</w:t>
            </w:r>
          </w:p>
        </w:tc>
        <w:tc>
          <w:tcPr>
            <w:tcW w:w="2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3F34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TAGGCTCCTTCTCGAGCTCT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0700E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1829AC" w:rsidRPr="0012268C" w14:paraId="79A65AC3" w14:textId="77777777" w:rsidTr="00A909FF">
        <w:trPr>
          <w:trHeight w:val="600"/>
          <w:jc w:val="center"/>
        </w:trPr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E7840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primer 1</w:t>
            </w:r>
          </w:p>
        </w:tc>
        <w:tc>
          <w:tcPr>
            <w:tcW w:w="2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FA2D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TCGAGCGGCCGCCCGGGCAGAG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582C4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22</w:t>
            </w:r>
          </w:p>
        </w:tc>
      </w:tr>
      <w:tr w:rsidR="001829AC" w:rsidRPr="0012268C" w14:paraId="5160C7C6" w14:textId="77777777" w:rsidTr="00A909FF">
        <w:trPr>
          <w:trHeight w:val="600"/>
          <w:jc w:val="center"/>
        </w:trPr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4E891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primer 2R</w:t>
            </w:r>
          </w:p>
        </w:tc>
        <w:tc>
          <w:tcPr>
            <w:tcW w:w="2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FB16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AGCGTGGTCGCGGCCGAGAG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F50EF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1829AC" w:rsidRPr="0012268C" w14:paraId="1D9A5310" w14:textId="77777777" w:rsidTr="00A909FF">
        <w:trPr>
          <w:trHeight w:val="600"/>
          <w:jc w:val="center"/>
        </w:trPr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CE6CD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Ea086-128-F</w:t>
            </w:r>
          </w:p>
        </w:tc>
        <w:tc>
          <w:tcPr>
            <w:tcW w:w="2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0138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TAGTAGTGCGTCGGGTCA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E8468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 w:rsidR="001829AC" w:rsidRPr="0012268C" w14:paraId="5BFAAFF5" w14:textId="77777777" w:rsidTr="00A909FF">
        <w:trPr>
          <w:trHeight w:val="600"/>
          <w:jc w:val="center"/>
        </w:trPr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15904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Ea086-128-R</w:t>
            </w:r>
          </w:p>
        </w:tc>
        <w:tc>
          <w:tcPr>
            <w:tcW w:w="2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BDE0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CAAGGTTCGTGTTTATCT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128E5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 w:rsidR="001829AC" w:rsidRPr="0012268C" w14:paraId="2B46321A" w14:textId="77777777" w:rsidTr="00A909FF">
        <w:trPr>
          <w:trHeight w:val="600"/>
          <w:jc w:val="center"/>
        </w:trPr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D30E2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Ea009-257-F</w:t>
            </w:r>
          </w:p>
        </w:tc>
        <w:tc>
          <w:tcPr>
            <w:tcW w:w="2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10A4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GAATTGGGAATAGCGGGACT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02271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1829AC" w:rsidRPr="0012268C" w14:paraId="1CAB4EBF" w14:textId="77777777" w:rsidTr="00A909FF">
        <w:trPr>
          <w:trHeight w:val="600"/>
          <w:jc w:val="center"/>
        </w:trPr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CDC3F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Ea009-257-R</w:t>
            </w:r>
          </w:p>
        </w:tc>
        <w:tc>
          <w:tcPr>
            <w:tcW w:w="2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3DB3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CATCGGCTGTTCCTGGTAT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DA338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19</w:t>
            </w:r>
          </w:p>
        </w:tc>
      </w:tr>
      <w:tr w:rsidR="001829AC" w:rsidRPr="0012268C" w14:paraId="61854EC6" w14:textId="77777777" w:rsidTr="00A909FF">
        <w:trPr>
          <w:trHeight w:val="600"/>
          <w:jc w:val="center"/>
        </w:trPr>
        <w:tc>
          <w:tcPr>
            <w:tcW w:w="107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2F8C016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EaITS-278-F</w:t>
            </w:r>
          </w:p>
        </w:tc>
        <w:tc>
          <w:tcPr>
            <w:tcW w:w="29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E0FDE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CAAACACCACGTCCCTCCCCGA</w:t>
            </w:r>
          </w:p>
        </w:tc>
        <w:tc>
          <w:tcPr>
            <w:tcW w:w="1019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E38581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22</w:t>
            </w:r>
          </w:p>
        </w:tc>
      </w:tr>
      <w:tr w:rsidR="001829AC" w:rsidRPr="0012268C" w14:paraId="3CEDA0C6" w14:textId="77777777" w:rsidTr="00A909FF">
        <w:trPr>
          <w:trHeight w:val="600"/>
          <w:jc w:val="center"/>
        </w:trPr>
        <w:tc>
          <w:tcPr>
            <w:tcW w:w="10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2BE283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EaITS-278-R</w:t>
            </w:r>
          </w:p>
        </w:tc>
        <w:tc>
          <w:tcPr>
            <w:tcW w:w="29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D9A99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TTATATTGCCTCGCTCGGCGGG</w:t>
            </w:r>
          </w:p>
        </w:tc>
        <w:tc>
          <w:tcPr>
            <w:tcW w:w="10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40C5B5" w14:textId="77777777" w:rsidR="001829AC" w:rsidRPr="0012268C" w:rsidRDefault="001829AC" w:rsidP="001060C1">
            <w:pPr>
              <w:widowControl/>
              <w:spacing w:line="240" w:lineRule="auto"/>
              <w:ind w:firstLineChars="0" w:firstLine="0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12268C">
              <w:rPr>
                <w:rFonts w:eastAsia="等线"/>
                <w:color w:val="000000"/>
                <w:kern w:val="0"/>
                <w:sz w:val="20"/>
                <w:szCs w:val="20"/>
              </w:rPr>
              <w:t>22</w:t>
            </w:r>
          </w:p>
        </w:tc>
      </w:tr>
    </w:tbl>
    <w:p w14:paraId="6A94B6EA" w14:textId="77777777" w:rsidR="001829AC" w:rsidRPr="0012268C" w:rsidRDefault="001829AC" w:rsidP="001829AC">
      <w:pPr>
        <w:pStyle w:val="Table"/>
        <w:rPr>
          <w:rStyle w:val="fontstyle01"/>
          <w:rFonts w:ascii="Times New Roman" w:hAnsi="Times New Roman" w:hint="default"/>
          <w:color w:val="auto"/>
          <w:sz w:val="20"/>
          <w:szCs w:val="20"/>
        </w:rPr>
      </w:pPr>
    </w:p>
    <w:sectPr w:rsidR="001829AC" w:rsidRPr="0012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474280" w14:textId="77777777" w:rsidR="00E120F7" w:rsidRDefault="00E120F7" w:rsidP="00314653">
      <w:pPr>
        <w:spacing w:line="240" w:lineRule="auto"/>
        <w:ind w:firstLine="480"/>
      </w:pPr>
      <w:r>
        <w:separator/>
      </w:r>
    </w:p>
  </w:endnote>
  <w:endnote w:type="continuationSeparator" w:id="0">
    <w:p w14:paraId="2A9F8088" w14:textId="77777777" w:rsidR="00E120F7" w:rsidRDefault="00E120F7" w:rsidP="0031465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866E2A" w14:textId="77777777" w:rsidR="007730A8" w:rsidRDefault="007730A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Times New Roman" w:hAnsi="Times New Roman" w:cs="Times New Roman"/>
        <w:sz w:val="20"/>
        <w:szCs w:val="20"/>
      </w:rPr>
      <w:id w:val="-1528556634"/>
      <w:docPartObj>
        <w:docPartGallery w:val="Page Numbers (Bottom of Page)"/>
        <w:docPartUnique/>
      </w:docPartObj>
    </w:sdtPr>
    <w:sdtEndPr/>
    <w:sdtContent>
      <w:p w14:paraId="57892212" w14:textId="14DBEE16" w:rsidR="00C512AE" w:rsidRPr="00C512AE" w:rsidRDefault="00C512AE">
        <w:pPr>
          <w:pStyle w:val="a5"/>
          <w:ind w:firstLine="480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C512AE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C512AE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C512AE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C512AE">
          <w:rPr>
            <w:rFonts w:ascii="Times New Roman" w:hAnsi="Times New Roman" w:cs="Times New Roman"/>
            <w:sz w:val="20"/>
            <w:szCs w:val="20"/>
            <w:lang w:val="zh-CN"/>
          </w:rPr>
          <w:t>2</w:t>
        </w:r>
        <w:r w:rsidRPr="00C512AE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78763D8D" w14:textId="77777777" w:rsidR="007730A8" w:rsidRPr="00C512AE" w:rsidRDefault="007730A8">
    <w:pPr>
      <w:pStyle w:val="a5"/>
      <w:rPr>
        <w:rFonts w:ascii="Times New Roman" w:hAnsi="Times New Roman" w:cs="Times New Roman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2C8C4A" w14:textId="77777777" w:rsidR="007730A8" w:rsidRDefault="007730A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3D29C7" w14:textId="77777777" w:rsidR="00E120F7" w:rsidRDefault="00E120F7" w:rsidP="00314653">
      <w:pPr>
        <w:spacing w:line="240" w:lineRule="auto"/>
        <w:ind w:firstLine="480"/>
      </w:pPr>
      <w:r>
        <w:separator/>
      </w:r>
    </w:p>
  </w:footnote>
  <w:footnote w:type="continuationSeparator" w:id="0">
    <w:p w14:paraId="0F58EC09" w14:textId="77777777" w:rsidR="00E120F7" w:rsidRDefault="00E120F7" w:rsidP="0031465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57FBCE" w14:textId="77777777" w:rsidR="007730A8" w:rsidRDefault="007730A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2ABF6A" w14:textId="77777777" w:rsidR="007730A8" w:rsidRDefault="007730A8" w:rsidP="000239E9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369EAF" w14:textId="77777777" w:rsidR="007730A8" w:rsidRDefault="007730A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E0E"/>
    <w:rsid w:val="00000678"/>
    <w:rsid w:val="00013F56"/>
    <w:rsid w:val="00017FE9"/>
    <w:rsid w:val="00020D35"/>
    <w:rsid w:val="000239E9"/>
    <w:rsid w:val="00033679"/>
    <w:rsid w:val="00081768"/>
    <w:rsid w:val="00082255"/>
    <w:rsid w:val="000E551D"/>
    <w:rsid w:val="001059EA"/>
    <w:rsid w:val="001060C1"/>
    <w:rsid w:val="0012268C"/>
    <w:rsid w:val="001331C1"/>
    <w:rsid w:val="00176D10"/>
    <w:rsid w:val="001829AC"/>
    <w:rsid w:val="00195CAE"/>
    <w:rsid w:val="001C5A0E"/>
    <w:rsid w:val="002553FA"/>
    <w:rsid w:val="002D1D3D"/>
    <w:rsid w:val="00314653"/>
    <w:rsid w:val="003B4498"/>
    <w:rsid w:val="003B6D80"/>
    <w:rsid w:val="003F783B"/>
    <w:rsid w:val="004035A6"/>
    <w:rsid w:val="0044176F"/>
    <w:rsid w:val="0045148D"/>
    <w:rsid w:val="004A25B0"/>
    <w:rsid w:val="004D6D5F"/>
    <w:rsid w:val="004E3672"/>
    <w:rsid w:val="00504930"/>
    <w:rsid w:val="0052784C"/>
    <w:rsid w:val="00530E0E"/>
    <w:rsid w:val="00585EEE"/>
    <w:rsid w:val="005A798D"/>
    <w:rsid w:val="005E410C"/>
    <w:rsid w:val="00636D7E"/>
    <w:rsid w:val="00667A93"/>
    <w:rsid w:val="00675B5E"/>
    <w:rsid w:val="006A73E8"/>
    <w:rsid w:val="006B3075"/>
    <w:rsid w:val="0076323C"/>
    <w:rsid w:val="007730A8"/>
    <w:rsid w:val="007A0168"/>
    <w:rsid w:val="007A26B8"/>
    <w:rsid w:val="007B32FD"/>
    <w:rsid w:val="008509EC"/>
    <w:rsid w:val="00880D7B"/>
    <w:rsid w:val="00882E1A"/>
    <w:rsid w:val="0095436D"/>
    <w:rsid w:val="00954B0E"/>
    <w:rsid w:val="00964828"/>
    <w:rsid w:val="009C34DC"/>
    <w:rsid w:val="009F0217"/>
    <w:rsid w:val="00A00758"/>
    <w:rsid w:val="00A02A8A"/>
    <w:rsid w:val="00A0502B"/>
    <w:rsid w:val="00A64FB4"/>
    <w:rsid w:val="00A909FF"/>
    <w:rsid w:val="00AD40FB"/>
    <w:rsid w:val="00AF1B41"/>
    <w:rsid w:val="00B10174"/>
    <w:rsid w:val="00B1256C"/>
    <w:rsid w:val="00B64D24"/>
    <w:rsid w:val="00B7261F"/>
    <w:rsid w:val="00B91059"/>
    <w:rsid w:val="00BA1C3A"/>
    <w:rsid w:val="00BA5853"/>
    <w:rsid w:val="00BE2A88"/>
    <w:rsid w:val="00C155B6"/>
    <w:rsid w:val="00C16BEF"/>
    <w:rsid w:val="00C512AE"/>
    <w:rsid w:val="00C741BD"/>
    <w:rsid w:val="00CB0DA2"/>
    <w:rsid w:val="00CB35C1"/>
    <w:rsid w:val="00CB3CC5"/>
    <w:rsid w:val="00CB6E96"/>
    <w:rsid w:val="00CD3CFE"/>
    <w:rsid w:val="00D0279B"/>
    <w:rsid w:val="00D07DA7"/>
    <w:rsid w:val="00D76A89"/>
    <w:rsid w:val="00DA7E3F"/>
    <w:rsid w:val="00DC1182"/>
    <w:rsid w:val="00DF79A6"/>
    <w:rsid w:val="00E005B3"/>
    <w:rsid w:val="00E120F7"/>
    <w:rsid w:val="00E12CE0"/>
    <w:rsid w:val="00E313FE"/>
    <w:rsid w:val="00E9362E"/>
    <w:rsid w:val="00E95D98"/>
    <w:rsid w:val="00EB3302"/>
    <w:rsid w:val="00EF0125"/>
    <w:rsid w:val="00F3766B"/>
    <w:rsid w:val="00F4243A"/>
    <w:rsid w:val="00F4678D"/>
    <w:rsid w:val="00F725D5"/>
    <w:rsid w:val="00F844AF"/>
    <w:rsid w:val="00FB5CCE"/>
    <w:rsid w:val="00FD1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1D8B11"/>
  <w15:chartTrackingRefBased/>
  <w15:docId w15:val="{DA86A1ED-395F-4B5A-8C5F-4B2C6DAF9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4653"/>
    <w:pPr>
      <w:widowControl w:val="0"/>
      <w:spacing w:line="300" w:lineRule="auto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46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46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4653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4653"/>
    <w:rPr>
      <w:sz w:val="18"/>
      <w:szCs w:val="18"/>
    </w:rPr>
  </w:style>
  <w:style w:type="paragraph" w:customStyle="1" w:styleId="a7">
    <w:name w:val="图题"/>
    <w:basedOn w:val="a"/>
    <w:link w:val="a8"/>
    <w:autoRedefine/>
    <w:qFormat/>
    <w:rsid w:val="00675B5E"/>
    <w:pPr>
      <w:spacing w:line="240" w:lineRule="auto"/>
      <w:ind w:left="420" w:firstLineChars="0" w:firstLine="0"/>
    </w:pPr>
    <w:rPr>
      <w:rFonts w:eastAsia="楷体"/>
      <w:sz w:val="21"/>
    </w:rPr>
  </w:style>
  <w:style w:type="character" w:customStyle="1" w:styleId="a8">
    <w:name w:val="图题 字符"/>
    <w:basedOn w:val="a0"/>
    <w:link w:val="a7"/>
    <w:rsid w:val="00675B5E"/>
    <w:rPr>
      <w:rFonts w:ascii="Times New Roman" w:eastAsia="楷体" w:hAnsi="Times New Roman" w:cs="Times New Roman"/>
      <w:szCs w:val="24"/>
    </w:rPr>
  </w:style>
  <w:style w:type="character" w:customStyle="1" w:styleId="fontstyle01">
    <w:name w:val="fontstyle01"/>
    <w:basedOn w:val="a0"/>
    <w:rsid w:val="007730A8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paragraph" w:customStyle="1" w:styleId="a9">
    <w:name w:val="表题"/>
    <w:basedOn w:val="a"/>
    <w:link w:val="aa"/>
    <w:autoRedefine/>
    <w:qFormat/>
    <w:rsid w:val="007B32FD"/>
    <w:pPr>
      <w:spacing w:line="240" w:lineRule="auto"/>
      <w:ind w:firstLineChars="0" w:firstLine="0"/>
      <w:jc w:val="center"/>
    </w:pPr>
    <w:rPr>
      <w:rFonts w:eastAsia="楷体"/>
      <w:b/>
      <w:bCs/>
      <w:sz w:val="21"/>
    </w:rPr>
  </w:style>
  <w:style w:type="character" w:customStyle="1" w:styleId="aa">
    <w:name w:val="表题 字符"/>
    <w:basedOn w:val="a0"/>
    <w:link w:val="a9"/>
    <w:rsid w:val="007B32FD"/>
    <w:rPr>
      <w:rFonts w:ascii="Times New Roman" w:eastAsia="楷体" w:hAnsi="Times New Roman" w:cs="Times New Roman"/>
      <w:b/>
      <w:bCs/>
      <w:szCs w:val="24"/>
    </w:rPr>
  </w:style>
  <w:style w:type="paragraph" w:customStyle="1" w:styleId="Table">
    <w:name w:val="Table"/>
    <w:basedOn w:val="a9"/>
    <w:link w:val="Table0"/>
    <w:autoRedefine/>
    <w:qFormat/>
    <w:rsid w:val="007B32FD"/>
  </w:style>
  <w:style w:type="character" w:customStyle="1" w:styleId="Table0">
    <w:name w:val="Table 字符"/>
    <w:basedOn w:val="aa"/>
    <w:link w:val="Table"/>
    <w:rsid w:val="007B32FD"/>
    <w:rPr>
      <w:rFonts w:ascii="Times New Roman" w:eastAsia="楷体" w:hAnsi="Times New Roman" w:cs="Times New Roman"/>
      <w:b/>
      <w:bCs/>
      <w:szCs w:val="24"/>
    </w:rPr>
  </w:style>
  <w:style w:type="paragraph" w:customStyle="1" w:styleId="ab">
    <w:name w:val="表文"/>
    <w:basedOn w:val="a"/>
    <w:link w:val="ac"/>
    <w:qFormat/>
    <w:rsid w:val="007B32FD"/>
    <w:pPr>
      <w:spacing w:line="240" w:lineRule="auto"/>
      <w:ind w:firstLineChars="0" w:firstLine="0"/>
      <w:jc w:val="left"/>
    </w:pPr>
    <w:rPr>
      <w:sz w:val="18"/>
    </w:rPr>
  </w:style>
  <w:style w:type="character" w:customStyle="1" w:styleId="ac">
    <w:name w:val="表文 字符"/>
    <w:basedOn w:val="a0"/>
    <w:link w:val="ab"/>
    <w:rsid w:val="007B32FD"/>
    <w:rPr>
      <w:rFonts w:ascii="Times New Roman" w:eastAsia="宋体" w:hAnsi="Times New Roman" w:cs="Times New Roman"/>
      <w:sz w:val="18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000678"/>
    <w:pPr>
      <w:spacing w:line="240" w:lineRule="auto"/>
    </w:pPr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0006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070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6</Pages>
  <Words>535</Words>
  <Characters>3054</Characters>
  <Application>Microsoft Office Word</Application>
  <DocSecurity>0</DocSecurity>
  <Lines>25</Lines>
  <Paragraphs>7</Paragraphs>
  <ScaleCrop>false</ScaleCrop>
  <Company/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Administrator</cp:lastModifiedBy>
  <cp:revision>89</cp:revision>
  <cp:lastPrinted>2020-01-06T18:04:00Z</cp:lastPrinted>
  <dcterms:created xsi:type="dcterms:W3CDTF">2019-10-10T12:13:00Z</dcterms:created>
  <dcterms:modified xsi:type="dcterms:W3CDTF">2020-01-06T18:04:00Z</dcterms:modified>
</cp:coreProperties>
</file>